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1451" w14:textId="17AC4109" w:rsidR="001A195C" w:rsidRPr="0099731B" w:rsidRDefault="00781F83" w:rsidP="004C6F39">
      <w:pPr>
        <w:jc w:val="center"/>
        <w:rPr>
          <w:rFonts w:ascii="HGPｺﾞｼｯｸM" w:eastAsia="HGPｺﾞｼｯｸM" w:hAnsi="BIZ UDPゴシック" w:hint="eastAsia"/>
          <w:b/>
          <w:bCs/>
        </w:rPr>
      </w:pPr>
      <w:r w:rsidRPr="0099731B">
        <w:rPr>
          <w:rFonts w:ascii="HGPｺﾞｼｯｸM" w:eastAsia="HGPｺﾞｼｯｸM" w:hAnsi="BIZ UDPゴシック" w:hint="eastAsia"/>
          <w:b/>
          <w:bCs/>
          <w:sz w:val="24"/>
          <w:szCs w:val="24"/>
        </w:rPr>
        <w:t>土</w:t>
      </w:r>
      <w:r w:rsidR="004C6F39" w:rsidRPr="0099731B">
        <w:rPr>
          <w:rFonts w:ascii="HGPｺﾞｼｯｸM" w:eastAsia="HGPｺﾞｼｯｸM" w:hAnsi="BIZ UDPゴシック" w:hint="eastAsia"/>
          <w:b/>
          <w:bCs/>
          <w:sz w:val="24"/>
          <w:szCs w:val="24"/>
        </w:rPr>
        <w:t xml:space="preserve"> </w:t>
      </w:r>
      <w:r w:rsidRPr="0099731B">
        <w:rPr>
          <w:rFonts w:ascii="HGPｺﾞｼｯｸM" w:eastAsia="HGPｺﾞｼｯｸM" w:hAnsi="BIZ UDPゴシック" w:hint="eastAsia"/>
          <w:b/>
          <w:bCs/>
          <w:sz w:val="24"/>
          <w:szCs w:val="24"/>
        </w:rPr>
        <w:t>佐</w:t>
      </w:r>
      <w:r w:rsidR="004C6F39" w:rsidRPr="0099731B">
        <w:rPr>
          <w:rFonts w:ascii="HGPｺﾞｼｯｸM" w:eastAsia="HGPｺﾞｼｯｸM" w:hAnsi="BIZ UDPゴシック" w:hint="eastAsia"/>
          <w:b/>
          <w:bCs/>
          <w:sz w:val="24"/>
          <w:szCs w:val="24"/>
        </w:rPr>
        <w:t xml:space="preserve"> </w:t>
      </w:r>
      <w:r w:rsidRPr="0099731B">
        <w:rPr>
          <w:rFonts w:ascii="HGPｺﾞｼｯｸM" w:eastAsia="HGPｺﾞｼｯｸM" w:hAnsi="BIZ UDPゴシック" w:hint="eastAsia"/>
          <w:b/>
          <w:bCs/>
          <w:sz w:val="24"/>
          <w:szCs w:val="24"/>
        </w:rPr>
        <w:t>町</w:t>
      </w:r>
      <w:r w:rsidR="004C6F39" w:rsidRPr="0099731B">
        <w:rPr>
          <w:rFonts w:ascii="HGPｺﾞｼｯｸM" w:eastAsia="HGPｺﾞｼｯｸM" w:hAnsi="BIZ UDPゴシック" w:hint="eastAsia"/>
          <w:b/>
          <w:bCs/>
          <w:sz w:val="24"/>
          <w:szCs w:val="24"/>
        </w:rPr>
        <w:t xml:space="preserve"> </w:t>
      </w:r>
      <w:r w:rsidRPr="0099731B">
        <w:rPr>
          <w:rFonts w:ascii="HGPｺﾞｼｯｸM" w:eastAsia="HGPｺﾞｼｯｸM" w:hAnsi="BIZ UDPゴシック" w:hint="eastAsia"/>
          <w:b/>
          <w:bCs/>
          <w:sz w:val="24"/>
          <w:szCs w:val="24"/>
        </w:rPr>
        <w:t>チャレンジショップ</w:t>
      </w:r>
      <w:r w:rsidR="004C6F39" w:rsidRPr="0099731B">
        <w:rPr>
          <w:rFonts w:ascii="HGPｺﾞｼｯｸM" w:eastAsia="HGPｺﾞｼｯｸM" w:hAnsi="BIZ UDPゴシック" w:hint="eastAsia"/>
          <w:b/>
          <w:bCs/>
          <w:sz w:val="24"/>
          <w:szCs w:val="24"/>
        </w:rPr>
        <w:t xml:space="preserve"> </w:t>
      </w:r>
      <w:r w:rsidRPr="0099731B">
        <w:rPr>
          <w:rFonts w:ascii="HGPｺﾞｼｯｸM" w:eastAsia="HGPｺﾞｼｯｸM" w:hAnsi="BIZ UDPゴシック" w:hint="eastAsia"/>
          <w:b/>
          <w:bCs/>
          <w:sz w:val="24"/>
          <w:szCs w:val="24"/>
        </w:rPr>
        <w:t>募</w:t>
      </w:r>
      <w:r w:rsidR="004C6F39" w:rsidRPr="0099731B">
        <w:rPr>
          <w:rFonts w:ascii="HGPｺﾞｼｯｸM" w:eastAsia="HGPｺﾞｼｯｸM" w:hAnsi="BIZ UDPゴシック" w:hint="eastAsia"/>
          <w:b/>
          <w:bCs/>
          <w:sz w:val="24"/>
          <w:szCs w:val="24"/>
        </w:rPr>
        <w:t xml:space="preserve"> </w:t>
      </w:r>
      <w:r w:rsidRPr="0099731B">
        <w:rPr>
          <w:rFonts w:ascii="HGPｺﾞｼｯｸM" w:eastAsia="HGPｺﾞｼｯｸM" w:hAnsi="BIZ UDPゴシック" w:hint="eastAsia"/>
          <w:b/>
          <w:bCs/>
          <w:sz w:val="24"/>
          <w:szCs w:val="24"/>
        </w:rPr>
        <w:t>集</w:t>
      </w:r>
      <w:r w:rsidR="004C6F39" w:rsidRPr="0099731B">
        <w:rPr>
          <w:rFonts w:ascii="HGPｺﾞｼｯｸM" w:eastAsia="HGPｺﾞｼｯｸM" w:hAnsi="BIZ UDPゴシック" w:hint="eastAsia"/>
          <w:b/>
          <w:bCs/>
          <w:sz w:val="24"/>
          <w:szCs w:val="24"/>
        </w:rPr>
        <w:t xml:space="preserve"> </w:t>
      </w:r>
      <w:r w:rsidRPr="0099731B">
        <w:rPr>
          <w:rFonts w:ascii="HGPｺﾞｼｯｸM" w:eastAsia="HGPｺﾞｼｯｸM" w:hAnsi="BIZ UDPゴシック" w:hint="eastAsia"/>
          <w:b/>
          <w:bCs/>
          <w:sz w:val="24"/>
          <w:szCs w:val="24"/>
        </w:rPr>
        <w:t>要</w:t>
      </w:r>
      <w:r w:rsidR="004C6F39" w:rsidRPr="0099731B">
        <w:rPr>
          <w:rFonts w:ascii="HGPｺﾞｼｯｸM" w:eastAsia="HGPｺﾞｼｯｸM" w:hAnsi="BIZ UDPゴシック" w:hint="eastAsia"/>
          <w:b/>
          <w:bCs/>
          <w:sz w:val="24"/>
          <w:szCs w:val="24"/>
        </w:rPr>
        <w:t xml:space="preserve"> </w:t>
      </w:r>
      <w:r w:rsidRPr="0099731B">
        <w:rPr>
          <w:rFonts w:ascii="HGPｺﾞｼｯｸM" w:eastAsia="HGPｺﾞｼｯｸM" w:hAnsi="BIZ UDPゴシック" w:hint="eastAsia"/>
          <w:b/>
          <w:bCs/>
          <w:sz w:val="24"/>
          <w:szCs w:val="24"/>
        </w:rPr>
        <w:t>項</w:t>
      </w:r>
      <w:r w:rsidR="004C6F39" w:rsidRPr="0099731B">
        <w:rPr>
          <w:rFonts w:ascii="HGPｺﾞｼｯｸM" w:eastAsia="HGPｺﾞｼｯｸM" w:hAnsi="BIZ UDPゴシック" w:cs="ＭＳ 明朝" w:hint="eastAsia"/>
          <w:b/>
          <w:bCs/>
        </w:rPr>
        <w:t xml:space="preserve">　</w:t>
      </w:r>
      <w:r w:rsidR="004C6F39" w:rsidRPr="0099731B">
        <w:rPr>
          <w:rFonts w:ascii="HGPｺﾞｼｯｸM" w:eastAsia="HGPｺﾞｼｯｸM" w:hAnsi="BIZ UDPゴシック" w:hint="eastAsia"/>
        </w:rPr>
        <w:t>(令和4年版)</w:t>
      </w:r>
    </w:p>
    <w:tbl>
      <w:tblPr>
        <w:tblStyle w:val="a3"/>
        <w:tblW w:w="0" w:type="auto"/>
        <w:tblLook w:val="04A0" w:firstRow="1" w:lastRow="0" w:firstColumn="1" w:lastColumn="0" w:noHBand="0" w:noVBand="1"/>
      </w:tblPr>
      <w:tblGrid>
        <w:gridCol w:w="562"/>
        <w:gridCol w:w="1134"/>
        <w:gridCol w:w="8040"/>
      </w:tblGrid>
      <w:tr w:rsidR="00781F83" w14:paraId="31B7DE5C" w14:textId="77777777" w:rsidTr="00F52741">
        <w:tc>
          <w:tcPr>
            <w:tcW w:w="562" w:type="dxa"/>
            <w:shd w:val="clear" w:color="auto" w:fill="D9D9D9" w:themeFill="background1" w:themeFillShade="D9"/>
            <w:vAlign w:val="center"/>
          </w:tcPr>
          <w:p w14:paraId="555496BB" w14:textId="5C63D3E0" w:rsidR="00781F83" w:rsidRPr="00B1775E" w:rsidRDefault="00781F83" w:rsidP="00BC65A8">
            <w:pPr>
              <w:jc w:val="center"/>
              <w:rPr>
                <w:sz w:val="18"/>
                <w:szCs w:val="18"/>
              </w:rPr>
            </w:pPr>
            <w:r w:rsidRPr="00B1775E">
              <w:rPr>
                <w:rFonts w:hint="eastAsia"/>
                <w:sz w:val="18"/>
                <w:szCs w:val="18"/>
              </w:rPr>
              <w:t>1</w:t>
            </w:r>
          </w:p>
        </w:tc>
        <w:tc>
          <w:tcPr>
            <w:tcW w:w="1134" w:type="dxa"/>
            <w:vAlign w:val="center"/>
          </w:tcPr>
          <w:p w14:paraId="292773CE" w14:textId="7C3362B7" w:rsidR="00781F83" w:rsidRPr="00B1775E" w:rsidRDefault="00BC65A8" w:rsidP="00BC65A8">
            <w:pPr>
              <w:jc w:val="center"/>
              <w:rPr>
                <w:sz w:val="18"/>
                <w:szCs w:val="18"/>
              </w:rPr>
            </w:pPr>
            <w:r w:rsidRPr="00B1775E">
              <w:rPr>
                <w:rFonts w:hint="eastAsia"/>
                <w:sz w:val="18"/>
                <w:szCs w:val="18"/>
              </w:rPr>
              <w:t>目　的</w:t>
            </w:r>
          </w:p>
        </w:tc>
        <w:tc>
          <w:tcPr>
            <w:tcW w:w="8040" w:type="dxa"/>
          </w:tcPr>
          <w:p w14:paraId="69926EF7" w14:textId="116E21A3" w:rsidR="00781F83" w:rsidRPr="00B1775E" w:rsidRDefault="00BC65A8">
            <w:pPr>
              <w:rPr>
                <w:sz w:val="18"/>
                <w:szCs w:val="18"/>
              </w:rPr>
            </w:pPr>
            <w:r w:rsidRPr="00B1775E">
              <w:rPr>
                <w:rFonts w:hint="eastAsia"/>
                <w:sz w:val="18"/>
                <w:szCs w:val="18"/>
              </w:rPr>
              <w:t>土佐町の中心部に位置するチャレンジショップを利用し、新規に事業を始めてみたい方を支援するチャレンジショップ事業に取り組み、継続的な町内店舗の活性化を目指します</w:t>
            </w:r>
          </w:p>
        </w:tc>
      </w:tr>
      <w:tr w:rsidR="00781F83" w14:paraId="5343CBE6" w14:textId="77777777" w:rsidTr="00F52741">
        <w:tc>
          <w:tcPr>
            <w:tcW w:w="562" w:type="dxa"/>
            <w:shd w:val="clear" w:color="auto" w:fill="D9D9D9" w:themeFill="background1" w:themeFillShade="D9"/>
            <w:vAlign w:val="center"/>
          </w:tcPr>
          <w:p w14:paraId="75DA4716" w14:textId="4E1525F9" w:rsidR="00781F83" w:rsidRPr="00B1775E" w:rsidRDefault="00781F83" w:rsidP="00BC65A8">
            <w:pPr>
              <w:jc w:val="center"/>
              <w:rPr>
                <w:sz w:val="18"/>
                <w:szCs w:val="18"/>
              </w:rPr>
            </w:pPr>
            <w:r w:rsidRPr="00B1775E">
              <w:rPr>
                <w:rFonts w:hint="eastAsia"/>
                <w:sz w:val="18"/>
                <w:szCs w:val="18"/>
              </w:rPr>
              <w:t>2</w:t>
            </w:r>
          </w:p>
        </w:tc>
        <w:tc>
          <w:tcPr>
            <w:tcW w:w="1134" w:type="dxa"/>
            <w:vAlign w:val="center"/>
          </w:tcPr>
          <w:p w14:paraId="51E604C3" w14:textId="708C0500" w:rsidR="00781F83" w:rsidRPr="00B1775E" w:rsidRDefault="00BC65A8" w:rsidP="00BC65A8">
            <w:pPr>
              <w:jc w:val="center"/>
              <w:rPr>
                <w:sz w:val="18"/>
                <w:szCs w:val="18"/>
              </w:rPr>
            </w:pPr>
            <w:r w:rsidRPr="00B1775E">
              <w:rPr>
                <w:rFonts w:hint="eastAsia"/>
                <w:sz w:val="18"/>
                <w:szCs w:val="18"/>
              </w:rPr>
              <w:t>事業概要</w:t>
            </w:r>
          </w:p>
        </w:tc>
        <w:tc>
          <w:tcPr>
            <w:tcW w:w="8040" w:type="dxa"/>
          </w:tcPr>
          <w:p w14:paraId="00518ABB" w14:textId="490D2F00" w:rsidR="00781F83" w:rsidRPr="00B1775E" w:rsidRDefault="00BC65A8">
            <w:pPr>
              <w:rPr>
                <w:sz w:val="18"/>
                <w:szCs w:val="18"/>
              </w:rPr>
            </w:pPr>
            <w:r w:rsidRPr="00B1775E">
              <w:rPr>
                <w:rFonts w:hint="eastAsia"/>
                <w:sz w:val="18"/>
                <w:szCs w:val="18"/>
              </w:rPr>
              <w:t>土佐町内に出店を希望する意欲のある者にチャレンジショップを貸し出すことにより、町内店舗の活性化を図る。</w:t>
            </w:r>
            <w:r w:rsidR="0092092D" w:rsidRPr="00B1775E">
              <w:rPr>
                <w:rFonts w:hint="eastAsia"/>
                <w:sz w:val="18"/>
                <w:szCs w:val="18"/>
              </w:rPr>
              <w:t>家賃補助、経営指導、講習会などで出店者を支援</w:t>
            </w:r>
            <w:r w:rsidR="00F52741">
              <w:rPr>
                <w:rFonts w:hint="eastAsia"/>
                <w:sz w:val="18"/>
                <w:szCs w:val="18"/>
              </w:rPr>
              <w:t>します</w:t>
            </w:r>
          </w:p>
        </w:tc>
      </w:tr>
      <w:tr w:rsidR="00781F83" w14:paraId="5ED09030" w14:textId="77777777" w:rsidTr="00F52741">
        <w:tc>
          <w:tcPr>
            <w:tcW w:w="562" w:type="dxa"/>
            <w:shd w:val="clear" w:color="auto" w:fill="D9D9D9" w:themeFill="background1" w:themeFillShade="D9"/>
            <w:vAlign w:val="center"/>
          </w:tcPr>
          <w:p w14:paraId="33D379CD" w14:textId="67CCBDE9" w:rsidR="00781F83" w:rsidRPr="00B1775E" w:rsidRDefault="00781F83" w:rsidP="00BC65A8">
            <w:pPr>
              <w:jc w:val="center"/>
              <w:rPr>
                <w:sz w:val="18"/>
                <w:szCs w:val="18"/>
              </w:rPr>
            </w:pPr>
            <w:r w:rsidRPr="00B1775E">
              <w:rPr>
                <w:rFonts w:hint="eastAsia"/>
                <w:sz w:val="18"/>
                <w:szCs w:val="18"/>
              </w:rPr>
              <w:t>3</w:t>
            </w:r>
          </w:p>
        </w:tc>
        <w:tc>
          <w:tcPr>
            <w:tcW w:w="1134" w:type="dxa"/>
            <w:vAlign w:val="center"/>
          </w:tcPr>
          <w:p w14:paraId="52F48E81" w14:textId="4ABCF6C4" w:rsidR="00781F83" w:rsidRPr="00B1775E" w:rsidRDefault="00BC65A8" w:rsidP="00BC65A8">
            <w:pPr>
              <w:jc w:val="center"/>
              <w:rPr>
                <w:sz w:val="18"/>
                <w:szCs w:val="18"/>
              </w:rPr>
            </w:pPr>
            <w:r w:rsidRPr="00B1775E">
              <w:rPr>
                <w:rFonts w:hint="eastAsia"/>
                <w:sz w:val="18"/>
                <w:szCs w:val="18"/>
              </w:rPr>
              <w:t>募集業種</w:t>
            </w:r>
          </w:p>
        </w:tc>
        <w:tc>
          <w:tcPr>
            <w:tcW w:w="8040" w:type="dxa"/>
          </w:tcPr>
          <w:p w14:paraId="0B0BCD53" w14:textId="11C9B829" w:rsidR="00781F83" w:rsidRPr="00B1775E" w:rsidRDefault="0092092D">
            <w:pPr>
              <w:rPr>
                <w:sz w:val="18"/>
                <w:szCs w:val="18"/>
              </w:rPr>
            </w:pPr>
            <w:r w:rsidRPr="00B1775E">
              <w:rPr>
                <w:rFonts w:hint="eastAsia"/>
                <w:sz w:val="18"/>
                <w:szCs w:val="18"/>
              </w:rPr>
              <w:t>飲食業</w:t>
            </w:r>
          </w:p>
        </w:tc>
      </w:tr>
      <w:tr w:rsidR="00781F83" w14:paraId="2C56CC0A" w14:textId="77777777" w:rsidTr="00F52741">
        <w:tc>
          <w:tcPr>
            <w:tcW w:w="562" w:type="dxa"/>
            <w:shd w:val="clear" w:color="auto" w:fill="D9D9D9" w:themeFill="background1" w:themeFillShade="D9"/>
            <w:vAlign w:val="center"/>
          </w:tcPr>
          <w:p w14:paraId="20927BA1" w14:textId="65C4E9FC" w:rsidR="00781F83" w:rsidRPr="00B1775E" w:rsidRDefault="00781F83" w:rsidP="00BC65A8">
            <w:pPr>
              <w:jc w:val="center"/>
              <w:rPr>
                <w:sz w:val="18"/>
                <w:szCs w:val="18"/>
              </w:rPr>
            </w:pPr>
            <w:r w:rsidRPr="00B1775E">
              <w:rPr>
                <w:rFonts w:hint="eastAsia"/>
                <w:sz w:val="18"/>
                <w:szCs w:val="18"/>
              </w:rPr>
              <w:t>4</w:t>
            </w:r>
          </w:p>
        </w:tc>
        <w:tc>
          <w:tcPr>
            <w:tcW w:w="1134" w:type="dxa"/>
            <w:vAlign w:val="center"/>
          </w:tcPr>
          <w:p w14:paraId="2E9D95FF" w14:textId="10D923DA" w:rsidR="00781F83" w:rsidRPr="00B1775E" w:rsidRDefault="00BC65A8" w:rsidP="00BC65A8">
            <w:pPr>
              <w:jc w:val="center"/>
              <w:rPr>
                <w:sz w:val="18"/>
                <w:szCs w:val="18"/>
              </w:rPr>
            </w:pPr>
            <w:r w:rsidRPr="00B1775E">
              <w:rPr>
                <w:rFonts w:hint="eastAsia"/>
                <w:sz w:val="18"/>
                <w:szCs w:val="18"/>
              </w:rPr>
              <w:t>募集数</w:t>
            </w:r>
          </w:p>
        </w:tc>
        <w:tc>
          <w:tcPr>
            <w:tcW w:w="8040" w:type="dxa"/>
          </w:tcPr>
          <w:p w14:paraId="6E902E8D" w14:textId="27E162CD" w:rsidR="00781F83" w:rsidRPr="00B1775E" w:rsidRDefault="0092092D">
            <w:pPr>
              <w:rPr>
                <w:sz w:val="18"/>
                <w:szCs w:val="18"/>
              </w:rPr>
            </w:pPr>
            <w:r w:rsidRPr="00B1775E">
              <w:rPr>
                <w:rFonts w:hint="eastAsia"/>
                <w:sz w:val="18"/>
                <w:szCs w:val="18"/>
              </w:rPr>
              <w:t>1店舗</w:t>
            </w:r>
          </w:p>
        </w:tc>
      </w:tr>
      <w:tr w:rsidR="00781F83" w14:paraId="3C42EE7A" w14:textId="77777777" w:rsidTr="00F52741">
        <w:tc>
          <w:tcPr>
            <w:tcW w:w="562" w:type="dxa"/>
            <w:shd w:val="clear" w:color="auto" w:fill="D9D9D9" w:themeFill="background1" w:themeFillShade="D9"/>
            <w:vAlign w:val="center"/>
          </w:tcPr>
          <w:p w14:paraId="5A199C5C" w14:textId="65E2EC4F" w:rsidR="00781F83" w:rsidRPr="00B1775E" w:rsidRDefault="00781F83" w:rsidP="00BC65A8">
            <w:pPr>
              <w:jc w:val="center"/>
              <w:rPr>
                <w:sz w:val="18"/>
                <w:szCs w:val="18"/>
              </w:rPr>
            </w:pPr>
            <w:r w:rsidRPr="00B1775E">
              <w:rPr>
                <w:rFonts w:hint="eastAsia"/>
                <w:sz w:val="18"/>
                <w:szCs w:val="18"/>
              </w:rPr>
              <w:t>5</w:t>
            </w:r>
          </w:p>
        </w:tc>
        <w:tc>
          <w:tcPr>
            <w:tcW w:w="1134" w:type="dxa"/>
            <w:vAlign w:val="center"/>
          </w:tcPr>
          <w:p w14:paraId="23904C0B" w14:textId="15ECF340" w:rsidR="00781F83" w:rsidRPr="00B1775E" w:rsidRDefault="00BC65A8" w:rsidP="00BC65A8">
            <w:pPr>
              <w:jc w:val="center"/>
              <w:rPr>
                <w:sz w:val="18"/>
                <w:szCs w:val="18"/>
              </w:rPr>
            </w:pPr>
            <w:r w:rsidRPr="00B1775E">
              <w:rPr>
                <w:rFonts w:hint="eastAsia"/>
                <w:sz w:val="18"/>
                <w:szCs w:val="18"/>
              </w:rPr>
              <w:t>店舗場所</w:t>
            </w:r>
          </w:p>
        </w:tc>
        <w:tc>
          <w:tcPr>
            <w:tcW w:w="8040" w:type="dxa"/>
            <w:tcBorders>
              <w:bottom w:val="single" w:sz="4" w:space="0" w:color="auto"/>
            </w:tcBorders>
          </w:tcPr>
          <w:p w14:paraId="71C20B93" w14:textId="379A9C27" w:rsidR="00781F83" w:rsidRPr="00B1775E" w:rsidRDefault="0092092D">
            <w:pPr>
              <w:rPr>
                <w:sz w:val="18"/>
                <w:szCs w:val="18"/>
              </w:rPr>
            </w:pPr>
            <w:r w:rsidRPr="00B1775E">
              <w:rPr>
                <w:rFonts w:hint="eastAsia"/>
                <w:sz w:val="18"/>
                <w:szCs w:val="18"/>
              </w:rPr>
              <w:t>土佐町田井1495-1　J</w:t>
            </w:r>
            <w:r w:rsidRPr="00B1775E">
              <w:rPr>
                <w:sz w:val="18"/>
                <w:szCs w:val="18"/>
              </w:rPr>
              <w:t>A</w:t>
            </w:r>
            <w:r w:rsidR="00756247">
              <w:rPr>
                <w:rFonts w:hint="eastAsia"/>
                <w:sz w:val="18"/>
                <w:szCs w:val="18"/>
              </w:rPr>
              <w:t>高知県</w:t>
            </w:r>
            <w:r w:rsidRPr="00B1775E">
              <w:rPr>
                <w:rFonts w:hint="eastAsia"/>
                <w:sz w:val="18"/>
                <w:szCs w:val="18"/>
              </w:rPr>
              <w:t>田井出張所敷地内</w:t>
            </w:r>
          </w:p>
        </w:tc>
      </w:tr>
      <w:tr w:rsidR="0092092D" w14:paraId="3D9941DE" w14:textId="77777777" w:rsidTr="00F52741">
        <w:tc>
          <w:tcPr>
            <w:tcW w:w="562" w:type="dxa"/>
            <w:vMerge w:val="restart"/>
            <w:shd w:val="clear" w:color="auto" w:fill="D9D9D9" w:themeFill="background1" w:themeFillShade="D9"/>
            <w:vAlign w:val="center"/>
          </w:tcPr>
          <w:p w14:paraId="1CB6409A" w14:textId="579555B4" w:rsidR="0092092D" w:rsidRPr="00B1775E" w:rsidRDefault="0092092D" w:rsidP="00BC65A8">
            <w:pPr>
              <w:jc w:val="center"/>
              <w:rPr>
                <w:sz w:val="18"/>
                <w:szCs w:val="18"/>
              </w:rPr>
            </w:pPr>
            <w:r w:rsidRPr="00B1775E">
              <w:rPr>
                <w:rFonts w:hint="eastAsia"/>
                <w:sz w:val="18"/>
                <w:szCs w:val="18"/>
              </w:rPr>
              <w:t>6</w:t>
            </w:r>
          </w:p>
        </w:tc>
        <w:tc>
          <w:tcPr>
            <w:tcW w:w="1134" w:type="dxa"/>
            <w:vMerge w:val="restart"/>
            <w:vAlign w:val="center"/>
          </w:tcPr>
          <w:p w14:paraId="16D91450" w14:textId="5A574866" w:rsidR="0092092D" w:rsidRPr="00B1775E" w:rsidRDefault="0092092D" w:rsidP="00BC65A8">
            <w:pPr>
              <w:jc w:val="center"/>
              <w:rPr>
                <w:sz w:val="18"/>
                <w:szCs w:val="18"/>
              </w:rPr>
            </w:pPr>
            <w:r w:rsidRPr="00B1775E">
              <w:rPr>
                <w:rFonts w:hint="eastAsia"/>
                <w:sz w:val="18"/>
                <w:szCs w:val="18"/>
              </w:rPr>
              <w:t>募集要件</w:t>
            </w:r>
          </w:p>
        </w:tc>
        <w:tc>
          <w:tcPr>
            <w:tcW w:w="8040" w:type="dxa"/>
            <w:tcBorders>
              <w:bottom w:val="dotted" w:sz="4" w:space="0" w:color="auto"/>
            </w:tcBorders>
          </w:tcPr>
          <w:p w14:paraId="20ECF5AA" w14:textId="06148A28" w:rsidR="0092092D" w:rsidRPr="00B1775E" w:rsidRDefault="0092092D" w:rsidP="0092092D">
            <w:pPr>
              <w:pStyle w:val="a4"/>
              <w:numPr>
                <w:ilvl w:val="0"/>
                <w:numId w:val="1"/>
              </w:numPr>
              <w:ind w:leftChars="0"/>
              <w:rPr>
                <w:sz w:val="18"/>
                <w:szCs w:val="18"/>
              </w:rPr>
            </w:pPr>
            <w:r w:rsidRPr="00B1775E">
              <w:rPr>
                <w:rFonts w:hint="eastAsia"/>
                <w:sz w:val="18"/>
                <w:szCs w:val="18"/>
              </w:rPr>
              <w:t>満20歳以上の個人及びグループ、法人</w:t>
            </w:r>
          </w:p>
        </w:tc>
      </w:tr>
      <w:tr w:rsidR="0092092D" w14:paraId="2BC85F8B" w14:textId="77777777" w:rsidTr="00F52741">
        <w:tc>
          <w:tcPr>
            <w:tcW w:w="562" w:type="dxa"/>
            <w:vMerge/>
            <w:shd w:val="clear" w:color="auto" w:fill="D9D9D9" w:themeFill="background1" w:themeFillShade="D9"/>
            <w:vAlign w:val="center"/>
          </w:tcPr>
          <w:p w14:paraId="23922408" w14:textId="77777777" w:rsidR="0092092D" w:rsidRPr="00B1775E" w:rsidRDefault="0092092D" w:rsidP="00BC65A8">
            <w:pPr>
              <w:jc w:val="center"/>
              <w:rPr>
                <w:sz w:val="18"/>
                <w:szCs w:val="18"/>
              </w:rPr>
            </w:pPr>
          </w:p>
        </w:tc>
        <w:tc>
          <w:tcPr>
            <w:tcW w:w="1134" w:type="dxa"/>
            <w:vMerge/>
            <w:vAlign w:val="center"/>
          </w:tcPr>
          <w:p w14:paraId="387D016D" w14:textId="77777777" w:rsidR="0092092D" w:rsidRPr="00B1775E" w:rsidRDefault="0092092D" w:rsidP="00BC65A8">
            <w:pPr>
              <w:jc w:val="center"/>
              <w:rPr>
                <w:sz w:val="18"/>
                <w:szCs w:val="18"/>
              </w:rPr>
            </w:pPr>
          </w:p>
        </w:tc>
        <w:tc>
          <w:tcPr>
            <w:tcW w:w="8040" w:type="dxa"/>
            <w:tcBorders>
              <w:top w:val="dotted" w:sz="4" w:space="0" w:color="auto"/>
              <w:bottom w:val="dotted" w:sz="4" w:space="0" w:color="auto"/>
            </w:tcBorders>
          </w:tcPr>
          <w:p w14:paraId="2EAC871E" w14:textId="6F774A8D" w:rsidR="0092092D" w:rsidRPr="00B1775E" w:rsidRDefault="0092092D" w:rsidP="0092092D">
            <w:pPr>
              <w:pStyle w:val="a4"/>
              <w:numPr>
                <w:ilvl w:val="0"/>
                <w:numId w:val="1"/>
              </w:numPr>
              <w:ind w:leftChars="0"/>
              <w:rPr>
                <w:sz w:val="18"/>
                <w:szCs w:val="18"/>
              </w:rPr>
            </w:pPr>
            <w:r w:rsidRPr="00B1775E">
              <w:rPr>
                <w:rFonts w:hint="eastAsia"/>
                <w:sz w:val="18"/>
                <w:szCs w:val="18"/>
              </w:rPr>
              <w:t>将来的に土佐町で出店及び開業の意思があること</w:t>
            </w:r>
          </w:p>
        </w:tc>
      </w:tr>
      <w:tr w:rsidR="0092092D" w14:paraId="435EB7D2" w14:textId="77777777" w:rsidTr="00F52741">
        <w:tc>
          <w:tcPr>
            <w:tcW w:w="562" w:type="dxa"/>
            <w:vMerge/>
            <w:shd w:val="clear" w:color="auto" w:fill="D9D9D9" w:themeFill="background1" w:themeFillShade="D9"/>
            <w:vAlign w:val="center"/>
          </w:tcPr>
          <w:p w14:paraId="053EB9CE" w14:textId="77777777" w:rsidR="0092092D" w:rsidRPr="00B1775E" w:rsidRDefault="0092092D" w:rsidP="00BC65A8">
            <w:pPr>
              <w:jc w:val="center"/>
              <w:rPr>
                <w:sz w:val="18"/>
                <w:szCs w:val="18"/>
              </w:rPr>
            </w:pPr>
          </w:p>
        </w:tc>
        <w:tc>
          <w:tcPr>
            <w:tcW w:w="1134" w:type="dxa"/>
            <w:vMerge/>
            <w:vAlign w:val="center"/>
          </w:tcPr>
          <w:p w14:paraId="526ABA33" w14:textId="77777777" w:rsidR="0092092D" w:rsidRPr="00B1775E" w:rsidRDefault="0092092D" w:rsidP="00BC65A8">
            <w:pPr>
              <w:jc w:val="center"/>
              <w:rPr>
                <w:sz w:val="18"/>
                <w:szCs w:val="18"/>
              </w:rPr>
            </w:pPr>
          </w:p>
        </w:tc>
        <w:tc>
          <w:tcPr>
            <w:tcW w:w="8040" w:type="dxa"/>
            <w:tcBorders>
              <w:top w:val="dotted" w:sz="4" w:space="0" w:color="auto"/>
              <w:bottom w:val="dotted" w:sz="4" w:space="0" w:color="auto"/>
            </w:tcBorders>
          </w:tcPr>
          <w:p w14:paraId="6376105D" w14:textId="1AE5358D" w:rsidR="0092092D" w:rsidRPr="00B1775E" w:rsidRDefault="0092092D" w:rsidP="0092092D">
            <w:pPr>
              <w:pStyle w:val="a4"/>
              <w:numPr>
                <w:ilvl w:val="0"/>
                <w:numId w:val="1"/>
              </w:numPr>
              <w:ind w:leftChars="0"/>
              <w:rPr>
                <w:sz w:val="18"/>
                <w:szCs w:val="18"/>
              </w:rPr>
            </w:pPr>
            <w:r w:rsidRPr="00B1775E">
              <w:rPr>
                <w:rFonts w:hint="eastAsia"/>
                <w:sz w:val="18"/>
                <w:szCs w:val="18"/>
              </w:rPr>
              <w:t>隣接施設や地域との協調性があること</w:t>
            </w:r>
          </w:p>
        </w:tc>
      </w:tr>
      <w:tr w:rsidR="0092092D" w14:paraId="01953EE7" w14:textId="77777777" w:rsidTr="00F52741">
        <w:tc>
          <w:tcPr>
            <w:tcW w:w="562" w:type="dxa"/>
            <w:vMerge/>
            <w:shd w:val="clear" w:color="auto" w:fill="D9D9D9" w:themeFill="background1" w:themeFillShade="D9"/>
            <w:vAlign w:val="center"/>
          </w:tcPr>
          <w:p w14:paraId="3CC9BEA2" w14:textId="77777777" w:rsidR="0092092D" w:rsidRPr="00B1775E" w:rsidRDefault="0092092D" w:rsidP="00BC65A8">
            <w:pPr>
              <w:jc w:val="center"/>
              <w:rPr>
                <w:sz w:val="18"/>
                <w:szCs w:val="18"/>
              </w:rPr>
            </w:pPr>
          </w:p>
        </w:tc>
        <w:tc>
          <w:tcPr>
            <w:tcW w:w="1134" w:type="dxa"/>
            <w:vMerge/>
            <w:vAlign w:val="center"/>
          </w:tcPr>
          <w:p w14:paraId="22A32D83" w14:textId="77777777" w:rsidR="0092092D" w:rsidRPr="00B1775E" w:rsidRDefault="0092092D" w:rsidP="00BC65A8">
            <w:pPr>
              <w:jc w:val="center"/>
              <w:rPr>
                <w:sz w:val="18"/>
                <w:szCs w:val="18"/>
              </w:rPr>
            </w:pPr>
          </w:p>
        </w:tc>
        <w:tc>
          <w:tcPr>
            <w:tcW w:w="8040" w:type="dxa"/>
            <w:tcBorders>
              <w:top w:val="dotted" w:sz="4" w:space="0" w:color="auto"/>
              <w:bottom w:val="dotted" w:sz="4" w:space="0" w:color="auto"/>
            </w:tcBorders>
          </w:tcPr>
          <w:p w14:paraId="6915BA34" w14:textId="3659A596" w:rsidR="0092092D" w:rsidRPr="00B1775E" w:rsidRDefault="0092092D" w:rsidP="0092092D">
            <w:pPr>
              <w:pStyle w:val="a4"/>
              <w:numPr>
                <w:ilvl w:val="0"/>
                <w:numId w:val="1"/>
              </w:numPr>
              <w:ind w:leftChars="0"/>
              <w:rPr>
                <w:sz w:val="18"/>
                <w:szCs w:val="18"/>
              </w:rPr>
            </w:pPr>
            <w:r w:rsidRPr="00B1775E">
              <w:rPr>
                <w:rFonts w:hint="eastAsia"/>
                <w:sz w:val="18"/>
                <w:szCs w:val="18"/>
              </w:rPr>
              <w:t>商業活動、地域の活動に意欲的であること</w:t>
            </w:r>
          </w:p>
        </w:tc>
      </w:tr>
      <w:tr w:rsidR="0092092D" w14:paraId="543DD583" w14:textId="77777777" w:rsidTr="00F52741">
        <w:tc>
          <w:tcPr>
            <w:tcW w:w="562" w:type="dxa"/>
            <w:vMerge/>
            <w:shd w:val="clear" w:color="auto" w:fill="D9D9D9" w:themeFill="background1" w:themeFillShade="D9"/>
            <w:vAlign w:val="center"/>
          </w:tcPr>
          <w:p w14:paraId="1EFA04F0" w14:textId="77777777" w:rsidR="0092092D" w:rsidRPr="00B1775E" w:rsidRDefault="0092092D" w:rsidP="00BC65A8">
            <w:pPr>
              <w:jc w:val="center"/>
              <w:rPr>
                <w:sz w:val="18"/>
                <w:szCs w:val="18"/>
              </w:rPr>
            </w:pPr>
          </w:p>
        </w:tc>
        <w:tc>
          <w:tcPr>
            <w:tcW w:w="1134" w:type="dxa"/>
            <w:vMerge/>
            <w:vAlign w:val="center"/>
          </w:tcPr>
          <w:p w14:paraId="789C2A33" w14:textId="77777777" w:rsidR="0092092D" w:rsidRPr="00B1775E" w:rsidRDefault="0092092D" w:rsidP="00BC65A8">
            <w:pPr>
              <w:jc w:val="center"/>
              <w:rPr>
                <w:sz w:val="18"/>
                <w:szCs w:val="18"/>
              </w:rPr>
            </w:pPr>
          </w:p>
        </w:tc>
        <w:tc>
          <w:tcPr>
            <w:tcW w:w="8040" w:type="dxa"/>
            <w:tcBorders>
              <w:top w:val="dotted" w:sz="4" w:space="0" w:color="auto"/>
              <w:bottom w:val="dotted" w:sz="4" w:space="0" w:color="auto"/>
            </w:tcBorders>
          </w:tcPr>
          <w:p w14:paraId="1A0BDD84" w14:textId="32B3AFBD" w:rsidR="0092092D" w:rsidRPr="00B1775E" w:rsidRDefault="007B4F6E" w:rsidP="0092092D">
            <w:pPr>
              <w:pStyle w:val="a4"/>
              <w:numPr>
                <w:ilvl w:val="0"/>
                <w:numId w:val="1"/>
              </w:numPr>
              <w:ind w:leftChars="0"/>
              <w:rPr>
                <w:sz w:val="18"/>
                <w:szCs w:val="18"/>
              </w:rPr>
            </w:pPr>
            <w:r w:rsidRPr="00B1775E">
              <w:rPr>
                <w:rFonts w:hint="eastAsia"/>
                <w:sz w:val="18"/>
                <w:szCs w:val="18"/>
              </w:rPr>
              <w:t>チャレンジショップ期間中の継続的な店舗運営が見込めること</w:t>
            </w:r>
          </w:p>
        </w:tc>
      </w:tr>
      <w:tr w:rsidR="0092092D" w14:paraId="39408FBE" w14:textId="77777777" w:rsidTr="00F52741">
        <w:tc>
          <w:tcPr>
            <w:tcW w:w="562" w:type="dxa"/>
            <w:vMerge/>
            <w:shd w:val="clear" w:color="auto" w:fill="D9D9D9" w:themeFill="background1" w:themeFillShade="D9"/>
            <w:vAlign w:val="center"/>
          </w:tcPr>
          <w:p w14:paraId="088C5D0D" w14:textId="77777777" w:rsidR="0092092D" w:rsidRPr="00B1775E" w:rsidRDefault="0092092D" w:rsidP="00BC65A8">
            <w:pPr>
              <w:jc w:val="center"/>
              <w:rPr>
                <w:sz w:val="18"/>
                <w:szCs w:val="18"/>
              </w:rPr>
            </w:pPr>
          </w:p>
        </w:tc>
        <w:tc>
          <w:tcPr>
            <w:tcW w:w="1134" w:type="dxa"/>
            <w:vMerge/>
            <w:vAlign w:val="center"/>
          </w:tcPr>
          <w:p w14:paraId="0BDA67C9" w14:textId="77777777" w:rsidR="0092092D" w:rsidRPr="00B1775E" w:rsidRDefault="0092092D" w:rsidP="00BC65A8">
            <w:pPr>
              <w:jc w:val="center"/>
              <w:rPr>
                <w:sz w:val="18"/>
                <w:szCs w:val="18"/>
              </w:rPr>
            </w:pPr>
          </w:p>
        </w:tc>
        <w:tc>
          <w:tcPr>
            <w:tcW w:w="8040" w:type="dxa"/>
            <w:tcBorders>
              <w:top w:val="dotted" w:sz="4" w:space="0" w:color="auto"/>
              <w:bottom w:val="dotted" w:sz="4" w:space="0" w:color="auto"/>
            </w:tcBorders>
          </w:tcPr>
          <w:p w14:paraId="54CC3600" w14:textId="37829407" w:rsidR="0092092D" w:rsidRPr="00B1775E" w:rsidRDefault="007B4F6E" w:rsidP="007B4F6E">
            <w:pPr>
              <w:pStyle w:val="a4"/>
              <w:numPr>
                <w:ilvl w:val="0"/>
                <w:numId w:val="1"/>
              </w:numPr>
              <w:ind w:leftChars="0"/>
              <w:rPr>
                <w:sz w:val="18"/>
                <w:szCs w:val="18"/>
              </w:rPr>
            </w:pPr>
            <w:r w:rsidRPr="00B1775E">
              <w:rPr>
                <w:rFonts w:hint="eastAsia"/>
                <w:sz w:val="18"/>
                <w:szCs w:val="18"/>
              </w:rPr>
              <w:t>衛生的かつ安全に事業を行うこと</w:t>
            </w:r>
          </w:p>
        </w:tc>
      </w:tr>
      <w:tr w:rsidR="0092092D" w14:paraId="288D55CA" w14:textId="77777777" w:rsidTr="00F52741">
        <w:tc>
          <w:tcPr>
            <w:tcW w:w="562" w:type="dxa"/>
            <w:vMerge/>
            <w:shd w:val="clear" w:color="auto" w:fill="D9D9D9" w:themeFill="background1" w:themeFillShade="D9"/>
            <w:vAlign w:val="center"/>
          </w:tcPr>
          <w:p w14:paraId="530B758D" w14:textId="77777777" w:rsidR="0092092D" w:rsidRPr="00B1775E" w:rsidRDefault="0092092D" w:rsidP="00BC65A8">
            <w:pPr>
              <w:jc w:val="center"/>
              <w:rPr>
                <w:sz w:val="18"/>
                <w:szCs w:val="18"/>
              </w:rPr>
            </w:pPr>
          </w:p>
        </w:tc>
        <w:tc>
          <w:tcPr>
            <w:tcW w:w="1134" w:type="dxa"/>
            <w:vMerge/>
            <w:vAlign w:val="center"/>
          </w:tcPr>
          <w:p w14:paraId="79A99755" w14:textId="77777777" w:rsidR="0092092D" w:rsidRPr="00B1775E" w:rsidRDefault="0092092D" w:rsidP="00BC65A8">
            <w:pPr>
              <w:jc w:val="center"/>
              <w:rPr>
                <w:sz w:val="18"/>
                <w:szCs w:val="18"/>
              </w:rPr>
            </w:pPr>
          </w:p>
        </w:tc>
        <w:tc>
          <w:tcPr>
            <w:tcW w:w="8040" w:type="dxa"/>
            <w:tcBorders>
              <w:top w:val="dotted" w:sz="4" w:space="0" w:color="auto"/>
              <w:bottom w:val="dotted" w:sz="4" w:space="0" w:color="auto"/>
            </w:tcBorders>
          </w:tcPr>
          <w:p w14:paraId="7A1F9468" w14:textId="0508B940" w:rsidR="0092092D" w:rsidRPr="00B1775E" w:rsidRDefault="007B4F6E" w:rsidP="007B4F6E">
            <w:pPr>
              <w:pStyle w:val="a4"/>
              <w:numPr>
                <w:ilvl w:val="0"/>
                <w:numId w:val="1"/>
              </w:numPr>
              <w:ind w:leftChars="0"/>
              <w:rPr>
                <w:sz w:val="18"/>
                <w:szCs w:val="18"/>
              </w:rPr>
            </w:pPr>
            <w:r w:rsidRPr="00B1775E">
              <w:rPr>
                <w:rFonts w:hint="eastAsia"/>
                <w:sz w:val="18"/>
                <w:szCs w:val="18"/>
              </w:rPr>
              <w:t>出店者が取り扱う商品、サービスが違法でないこと</w:t>
            </w:r>
          </w:p>
        </w:tc>
      </w:tr>
      <w:tr w:rsidR="0092092D" w14:paraId="267D7849" w14:textId="77777777" w:rsidTr="00F52741">
        <w:tc>
          <w:tcPr>
            <w:tcW w:w="562" w:type="dxa"/>
            <w:vMerge/>
            <w:shd w:val="clear" w:color="auto" w:fill="D9D9D9" w:themeFill="background1" w:themeFillShade="D9"/>
            <w:vAlign w:val="center"/>
          </w:tcPr>
          <w:p w14:paraId="3798FD12" w14:textId="77777777" w:rsidR="0092092D" w:rsidRPr="00B1775E" w:rsidRDefault="0092092D" w:rsidP="00BC65A8">
            <w:pPr>
              <w:jc w:val="center"/>
              <w:rPr>
                <w:sz w:val="18"/>
                <w:szCs w:val="18"/>
              </w:rPr>
            </w:pPr>
          </w:p>
        </w:tc>
        <w:tc>
          <w:tcPr>
            <w:tcW w:w="1134" w:type="dxa"/>
            <w:vMerge/>
            <w:vAlign w:val="center"/>
          </w:tcPr>
          <w:p w14:paraId="033171C9" w14:textId="77777777" w:rsidR="0092092D" w:rsidRPr="00B1775E" w:rsidRDefault="0092092D" w:rsidP="00BC65A8">
            <w:pPr>
              <w:jc w:val="center"/>
              <w:rPr>
                <w:sz w:val="18"/>
                <w:szCs w:val="18"/>
              </w:rPr>
            </w:pPr>
          </w:p>
        </w:tc>
        <w:tc>
          <w:tcPr>
            <w:tcW w:w="8040" w:type="dxa"/>
            <w:tcBorders>
              <w:top w:val="dotted" w:sz="4" w:space="0" w:color="auto"/>
              <w:bottom w:val="dotted" w:sz="4" w:space="0" w:color="auto"/>
            </w:tcBorders>
          </w:tcPr>
          <w:p w14:paraId="1AE6E21F" w14:textId="46A43BFD" w:rsidR="0092092D" w:rsidRPr="00B1775E" w:rsidRDefault="007B4F6E" w:rsidP="007B4F6E">
            <w:pPr>
              <w:pStyle w:val="a4"/>
              <w:numPr>
                <w:ilvl w:val="0"/>
                <w:numId w:val="1"/>
              </w:numPr>
              <w:ind w:leftChars="0"/>
              <w:rPr>
                <w:sz w:val="18"/>
                <w:szCs w:val="18"/>
              </w:rPr>
            </w:pPr>
            <w:r w:rsidRPr="00B1775E">
              <w:rPr>
                <w:rFonts w:hint="eastAsia"/>
                <w:sz w:val="18"/>
                <w:szCs w:val="18"/>
              </w:rPr>
              <w:t>許認可が必要な業種・事項は出店までに取得してください</w:t>
            </w:r>
          </w:p>
        </w:tc>
      </w:tr>
      <w:tr w:rsidR="0092092D" w14:paraId="11D044F3" w14:textId="77777777" w:rsidTr="00F52741">
        <w:tc>
          <w:tcPr>
            <w:tcW w:w="562" w:type="dxa"/>
            <w:vMerge/>
            <w:shd w:val="clear" w:color="auto" w:fill="D9D9D9" w:themeFill="background1" w:themeFillShade="D9"/>
            <w:vAlign w:val="center"/>
          </w:tcPr>
          <w:p w14:paraId="6322AB22" w14:textId="77777777" w:rsidR="0092092D" w:rsidRPr="00B1775E" w:rsidRDefault="0092092D" w:rsidP="00BC65A8">
            <w:pPr>
              <w:jc w:val="center"/>
              <w:rPr>
                <w:sz w:val="18"/>
                <w:szCs w:val="18"/>
              </w:rPr>
            </w:pPr>
          </w:p>
        </w:tc>
        <w:tc>
          <w:tcPr>
            <w:tcW w:w="1134" w:type="dxa"/>
            <w:vMerge/>
            <w:vAlign w:val="center"/>
          </w:tcPr>
          <w:p w14:paraId="440C1C6E" w14:textId="77777777" w:rsidR="0092092D" w:rsidRPr="00B1775E" w:rsidRDefault="0092092D" w:rsidP="00BC65A8">
            <w:pPr>
              <w:jc w:val="center"/>
              <w:rPr>
                <w:sz w:val="18"/>
                <w:szCs w:val="18"/>
              </w:rPr>
            </w:pPr>
          </w:p>
        </w:tc>
        <w:tc>
          <w:tcPr>
            <w:tcW w:w="8040" w:type="dxa"/>
            <w:tcBorders>
              <w:top w:val="dotted" w:sz="4" w:space="0" w:color="auto"/>
              <w:bottom w:val="dotted" w:sz="4" w:space="0" w:color="auto"/>
            </w:tcBorders>
          </w:tcPr>
          <w:p w14:paraId="1FAB8313" w14:textId="516F0715" w:rsidR="0092092D" w:rsidRPr="00B1775E" w:rsidRDefault="007B4F6E" w:rsidP="007B4F6E">
            <w:pPr>
              <w:pStyle w:val="a4"/>
              <w:numPr>
                <w:ilvl w:val="0"/>
                <w:numId w:val="1"/>
              </w:numPr>
              <w:ind w:leftChars="0"/>
              <w:rPr>
                <w:sz w:val="18"/>
                <w:szCs w:val="18"/>
              </w:rPr>
            </w:pPr>
            <w:r w:rsidRPr="00B1775E">
              <w:rPr>
                <w:rFonts w:hint="eastAsia"/>
                <w:sz w:val="18"/>
                <w:szCs w:val="18"/>
              </w:rPr>
              <w:t>出店後は、経営指導を目的に売上等の経営状況について毎月報告していただき、必要があれば運営委員会に出席していただきます</w:t>
            </w:r>
          </w:p>
        </w:tc>
      </w:tr>
      <w:tr w:rsidR="0092092D" w14:paraId="646E60F1" w14:textId="77777777" w:rsidTr="00F52741">
        <w:tc>
          <w:tcPr>
            <w:tcW w:w="562" w:type="dxa"/>
            <w:vMerge/>
            <w:shd w:val="clear" w:color="auto" w:fill="D9D9D9" w:themeFill="background1" w:themeFillShade="D9"/>
            <w:vAlign w:val="center"/>
          </w:tcPr>
          <w:p w14:paraId="6784143F" w14:textId="77777777" w:rsidR="0092092D" w:rsidRPr="00B1775E" w:rsidRDefault="0092092D" w:rsidP="00BC65A8">
            <w:pPr>
              <w:jc w:val="center"/>
              <w:rPr>
                <w:sz w:val="18"/>
                <w:szCs w:val="18"/>
              </w:rPr>
            </w:pPr>
          </w:p>
        </w:tc>
        <w:tc>
          <w:tcPr>
            <w:tcW w:w="1134" w:type="dxa"/>
            <w:vMerge/>
            <w:vAlign w:val="center"/>
          </w:tcPr>
          <w:p w14:paraId="51099013" w14:textId="77777777" w:rsidR="0092092D" w:rsidRPr="00B1775E" w:rsidRDefault="0092092D" w:rsidP="00BC65A8">
            <w:pPr>
              <w:jc w:val="center"/>
              <w:rPr>
                <w:sz w:val="18"/>
                <w:szCs w:val="18"/>
              </w:rPr>
            </w:pPr>
          </w:p>
        </w:tc>
        <w:tc>
          <w:tcPr>
            <w:tcW w:w="8040" w:type="dxa"/>
            <w:tcBorders>
              <w:top w:val="dotted" w:sz="4" w:space="0" w:color="auto"/>
              <w:bottom w:val="dotted" w:sz="4" w:space="0" w:color="auto"/>
            </w:tcBorders>
          </w:tcPr>
          <w:p w14:paraId="76E904E9" w14:textId="1FC54EBC" w:rsidR="0092092D" w:rsidRPr="00B1775E" w:rsidRDefault="007B4F6E" w:rsidP="007B4F6E">
            <w:pPr>
              <w:pStyle w:val="a4"/>
              <w:numPr>
                <w:ilvl w:val="0"/>
                <w:numId w:val="1"/>
              </w:numPr>
              <w:ind w:leftChars="0"/>
              <w:rPr>
                <w:sz w:val="18"/>
                <w:szCs w:val="18"/>
              </w:rPr>
            </w:pPr>
            <w:r w:rsidRPr="00B1775E">
              <w:rPr>
                <w:rFonts w:hint="eastAsia"/>
                <w:sz w:val="18"/>
                <w:szCs w:val="18"/>
              </w:rPr>
              <w:t>以下の項目に該当しないこと</w:t>
            </w:r>
          </w:p>
        </w:tc>
      </w:tr>
      <w:tr w:rsidR="0092092D" w14:paraId="2430EC7D" w14:textId="77777777" w:rsidTr="00F52741">
        <w:tc>
          <w:tcPr>
            <w:tcW w:w="562" w:type="dxa"/>
            <w:vMerge/>
            <w:shd w:val="clear" w:color="auto" w:fill="D9D9D9" w:themeFill="background1" w:themeFillShade="D9"/>
            <w:vAlign w:val="center"/>
          </w:tcPr>
          <w:p w14:paraId="7316D6EB" w14:textId="77777777" w:rsidR="0092092D" w:rsidRPr="00B1775E" w:rsidRDefault="0092092D" w:rsidP="00BC65A8">
            <w:pPr>
              <w:jc w:val="center"/>
              <w:rPr>
                <w:sz w:val="18"/>
                <w:szCs w:val="18"/>
              </w:rPr>
            </w:pPr>
          </w:p>
        </w:tc>
        <w:tc>
          <w:tcPr>
            <w:tcW w:w="1134" w:type="dxa"/>
            <w:vMerge/>
            <w:vAlign w:val="center"/>
          </w:tcPr>
          <w:p w14:paraId="4E3FE65D" w14:textId="77777777" w:rsidR="0092092D" w:rsidRPr="00B1775E" w:rsidRDefault="0092092D" w:rsidP="00BC65A8">
            <w:pPr>
              <w:jc w:val="center"/>
              <w:rPr>
                <w:sz w:val="18"/>
                <w:szCs w:val="18"/>
              </w:rPr>
            </w:pPr>
          </w:p>
        </w:tc>
        <w:tc>
          <w:tcPr>
            <w:tcW w:w="8040" w:type="dxa"/>
            <w:tcBorders>
              <w:top w:val="dotted" w:sz="4" w:space="0" w:color="auto"/>
              <w:bottom w:val="dotted" w:sz="4" w:space="0" w:color="auto"/>
            </w:tcBorders>
          </w:tcPr>
          <w:p w14:paraId="04755455" w14:textId="29C7B1D6" w:rsidR="0092092D" w:rsidRPr="00B1775E" w:rsidRDefault="007B4F6E" w:rsidP="007B4F6E">
            <w:pPr>
              <w:pStyle w:val="a4"/>
              <w:numPr>
                <w:ilvl w:val="1"/>
                <w:numId w:val="1"/>
              </w:numPr>
              <w:ind w:leftChars="0"/>
              <w:rPr>
                <w:sz w:val="18"/>
                <w:szCs w:val="18"/>
              </w:rPr>
            </w:pPr>
            <w:r w:rsidRPr="00B1775E">
              <w:rPr>
                <w:rFonts w:hint="eastAsia"/>
                <w:sz w:val="18"/>
                <w:szCs w:val="18"/>
              </w:rPr>
              <w:t>成年被後見人または被保佐人に該当する方</w:t>
            </w:r>
          </w:p>
        </w:tc>
      </w:tr>
      <w:tr w:rsidR="0092092D" w14:paraId="71CE0D1E" w14:textId="77777777" w:rsidTr="00F52741">
        <w:tc>
          <w:tcPr>
            <w:tcW w:w="562" w:type="dxa"/>
            <w:vMerge/>
            <w:shd w:val="clear" w:color="auto" w:fill="D9D9D9" w:themeFill="background1" w:themeFillShade="D9"/>
            <w:vAlign w:val="center"/>
          </w:tcPr>
          <w:p w14:paraId="5EC468AD" w14:textId="77777777" w:rsidR="0092092D" w:rsidRPr="00B1775E" w:rsidRDefault="0092092D" w:rsidP="00BC65A8">
            <w:pPr>
              <w:jc w:val="center"/>
              <w:rPr>
                <w:sz w:val="18"/>
                <w:szCs w:val="18"/>
              </w:rPr>
            </w:pPr>
          </w:p>
        </w:tc>
        <w:tc>
          <w:tcPr>
            <w:tcW w:w="1134" w:type="dxa"/>
            <w:vMerge/>
            <w:vAlign w:val="center"/>
          </w:tcPr>
          <w:p w14:paraId="2FF0A8B0" w14:textId="77777777" w:rsidR="0092092D" w:rsidRPr="00B1775E" w:rsidRDefault="0092092D" w:rsidP="00BC65A8">
            <w:pPr>
              <w:jc w:val="center"/>
              <w:rPr>
                <w:sz w:val="18"/>
                <w:szCs w:val="18"/>
              </w:rPr>
            </w:pPr>
          </w:p>
        </w:tc>
        <w:tc>
          <w:tcPr>
            <w:tcW w:w="8040" w:type="dxa"/>
            <w:tcBorders>
              <w:top w:val="dotted" w:sz="4" w:space="0" w:color="auto"/>
              <w:bottom w:val="dotted" w:sz="4" w:space="0" w:color="auto"/>
            </w:tcBorders>
          </w:tcPr>
          <w:p w14:paraId="3E843ABC" w14:textId="74B1D47E" w:rsidR="0092092D" w:rsidRPr="00B1775E" w:rsidRDefault="007B4F6E" w:rsidP="007B4F6E">
            <w:pPr>
              <w:pStyle w:val="a4"/>
              <w:numPr>
                <w:ilvl w:val="1"/>
                <w:numId w:val="1"/>
              </w:numPr>
              <w:ind w:leftChars="0"/>
              <w:rPr>
                <w:sz w:val="18"/>
                <w:szCs w:val="18"/>
              </w:rPr>
            </w:pPr>
            <w:r w:rsidRPr="00B1775E">
              <w:rPr>
                <w:rFonts w:hint="eastAsia"/>
                <w:sz w:val="18"/>
                <w:szCs w:val="18"/>
              </w:rPr>
              <w:t>暴力団、</w:t>
            </w:r>
            <w:r w:rsidR="003D4522" w:rsidRPr="00B1775E">
              <w:rPr>
                <w:rFonts w:hint="eastAsia"/>
                <w:sz w:val="18"/>
                <w:szCs w:val="18"/>
              </w:rPr>
              <w:t>暴力団員、暴力団準構成員、暴力団関係者、その他反社会勢力（以下まとめて「反社会勢力」という）に属する方</w:t>
            </w:r>
          </w:p>
        </w:tc>
      </w:tr>
      <w:tr w:rsidR="0092092D" w14:paraId="2EA88537" w14:textId="77777777" w:rsidTr="00F52741">
        <w:tc>
          <w:tcPr>
            <w:tcW w:w="562" w:type="dxa"/>
            <w:vMerge/>
            <w:shd w:val="clear" w:color="auto" w:fill="D9D9D9" w:themeFill="background1" w:themeFillShade="D9"/>
            <w:vAlign w:val="center"/>
          </w:tcPr>
          <w:p w14:paraId="1381A5AE" w14:textId="77777777" w:rsidR="0092092D" w:rsidRPr="00B1775E" w:rsidRDefault="0092092D" w:rsidP="00BC65A8">
            <w:pPr>
              <w:jc w:val="center"/>
              <w:rPr>
                <w:sz w:val="18"/>
                <w:szCs w:val="18"/>
              </w:rPr>
            </w:pPr>
          </w:p>
        </w:tc>
        <w:tc>
          <w:tcPr>
            <w:tcW w:w="1134" w:type="dxa"/>
            <w:vMerge/>
            <w:vAlign w:val="center"/>
          </w:tcPr>
          <w:p w14:paraId="6FBDB00B" w14:textId="77777777" w:rsidR="0092092D" w:rsidRPr="00B1775E" w:rsidRDefault="0092092D" w:rsidP="00BC65A8">
            <w:pPr>
              <w:jc w:val="center"/>
              <w:rPr>
                <w:sz w:val="18"/>
                <w:szCs w:val="18"/>
              </w:rPr>
            </w:pPr>
          </w:p>
        </w:tc>
        <w:tc>
          <w:tcPr>
            <w:tcW w:w="8040" w:type="dxa"/>
            <w:tcBorders>
              <w:top w:val="dotted" w:sz="4" w:space="0" w:color="auto"/>
              <w:bottom w:val="dotted" w:sz="4" w:space="0" w:color="auto"/>
            </w:tcBorders>
          </w:tcPr>
          <w:p w14:paraId="5B1779CD" w14:textId="2B680DF0" w:rsidR="0092092D" w:rsidRPr="00B1775E" w:rsidRDefault="003D4522" w:rsidP="003D4522">
            <w:pPr>
              <w:pStyle w:val="a4"/>
              <w:numPr>
                <w:ilvl w:val="1"/>
                <w:numId w:val="1"/>
              </w:numPr>
              <w:ind w:leftChars="0"/>
              <w:rPr>
                <w:sz w:val="18"/>
                <w:szCs w:val="18"/>
              </w:rPr>
            </w:pPr>
            <w:r w:rsidRPr="00B1775E">
              <w:rPr>
                <w:rFonts w:hint="eastAsia"/>
                <w:sz w:val="18"/>
                <w:szCs w:val="18"/>
              </w:rPr>
              <w:t>外国人の方で永住権、就労ビザをお持ちでない方</w:t>
            </w:r>
          </w:p>
        </w:tc>
      </w:tr>
      <w:tr w:rsidR="0092092D" w14:paraId="244A47DB" w14:textId="77777777" w:rsidTr="00F52741">
        <w:tc>
          <w:tcPr>
            <w:tcW w:w="562" w:type="dxa"/>
            <w:vMerge/>
            <w:shd w:val="clear" w:color="auto" w:fill="D9D9D9" w:themeFill="background1" w:themeFillShade="D9"/>
            <w:vAlign w:val="center"/>
          </w:tcPr>
          <w:p w14:paraId="4113B4EF" w14:textId="77777777" w:rsidR="0092092D" w:rsidRPr="00B1775E" w:rsidRDefault="0092092D" w:rsidP="00BC65A8">
            <w:pPr>
              <w:jc w:val="center"/>
              <w:rPr>
                <w:sz w:val="18"/>
                <w:szCs w:val="18"/>
              </w:rPr>
            </w:pPr>
          </w:p>
        </w:tc>
        <w:tc>
          <w:tcPr>
            <w:tcW w:w="1134" w:type="dxa"/>
            <w:vMerge/>
            <w:vAlign w:val="center"/>
          </w:tcPr>
          <w:p w14:paraId="2C1115DC" w14:textId="77777777" w:rsidR="0092092D" w:rsidRPr="00B1775E" w:rsidRDefault="0092092D" w:rsidP="00BC65A8">
            <w:pPr>
              <w:jc w:val="center"/>
              <w:rPr>
                <w:sz w:val="18"/>
                <w:szCs w:val="18"/>
              </w:rPr>
            </w:pPr>
          </w:p>
        </w:tc>
        <w:tc>
          <w:tcPr>
            <w:tcW w:w="8040" w:type="dxa"/>
            <w:tcBorders>
              <w:top w:val="dotted" w:sz="4" w:space="0" w:color="auto"/>
              <w:bottom w:val="dotted" w:sz="4" w:space="0" w:color="auto"/>
            </w:tcBorders>
          </w:tcPr>
          <w:p w14:paraId="26805504" w14:textId="256D4A6D" w:rsidR="0092092D" w:rsidRPr="00B1775E" w:rsidRDefault="003D4522" w:rsidP="003D4522">
            <w:pPr>
              <w:pStyle w:val="a4"/>
              <w:numPr>
                <w:ilvl w:val="1"/>
                <w:numId w:val="1"/>
              </w:numPr>
              <w:ind w:leftChars="0"/>
              <w:rPr>
                <w:sz w:val="18"/>
                <w:szCs w:val="18"/>
              </w:rPr>
            </w:pPr>
            <w:r w:rsidRPr="00B1775E">
              <w:rPr>
                <w:rFonts w:hint="eastAsia"/>
                <w:sz w:val="18"/>
                <w:szCs w:val="18"/>
              </w:rPr>
              <w:t>国税、県税及び市町村税の滞納がある方</w:t>
            </w:r>
          </w:p>
        </w:tc>
      </w:tr>
      <w:tr w:rsidR="0092092D" w14:paraId="5BBDDF8B" w14:textId="77777777" w:rsidTr="00F52741">
        <w:tc>
          <w:tcPr>
            <w:tcW w:w="562" w:type="dxa"/>
            <w:vMerge/>
            <w:shd w:val="clear" w:color="auto" w:fill="D9D9D9" w:themeFill="background1" w:themeFillShade="D9"/>
            <w:vAlign w:val="center"/>
          </w:tcPr>
          <w:p w14:paraId="2F2081D8" w14:textId="77777777" w:rsidR="0092092D" w:rsidRPr="00B1775E" w:rsidRDefault="0092092D" w:rsidP="00BC65A8">
            <w:pPr>
              <w:jc w:val="center"/>
              <w:rPr>
                <w:sz w:val="18"/>
                <w:szCs w:val="18"/>
              </w:rPr>
            </w:pPr>
          </w:p>
        </w:tc>
        <w:tc>
          <w:tcPr>
            <w:tcW w:w="1134" w:type="dxa"/>
            <w:vMerge/>
            <w:vAlign w:val="center"/>
          </w:tcPr>
          <w:p w14:paraId="0D2218FC" w14:textId="77777777" w:rsidR="0092092D" w:rsidRPr="00B1775E" w:rsidRDefault="0092092D" w:rsidP="00BC65A8">
            <w:pPr>
              <w:jc w:val="center"/>
              <w:rPr>
                <w:sz w:val="18"/>
                <w:szCs w:val="18"/>
              </w:rPr>
            </w:pPr>
          </w:p>
        </w:tc>
        <w:tc>
          <w:tcPr>
            <w:tcW w:w="8040" w:type="dxa"/>
            <w:tcBorders>
              <w:top w:val="dotted" w:sz="4" w:space="0" w:color="auto"/>
            </w:tcBorders>
          </w:tcPr>
          <w:p w14:paraId="70252308" w14:textId="06B2E7B8" w:rsidR="0092092D" w:rsidRPr="00B1775E" w:rsidRDefault="003D4522" w:rsidP="003D4522">
            <w:pPr>
              <w:pStyle w:val="a4"/>
              <w:numPr>
                <w:ilvl w:val="1"/>
                <w:numId w:val="1"/>
              </w:numPr>
              <w:ind w:leftChars="0"/>
              <w:rPr>
                <w:sz w:val="18"/>
                <w:szCs w:val="18"/>
              </w:rPr>
            </w:pPr>
            <w:r w:rsidRPr="00B1775E">
              <w:rPr>
                <w:rFonts w:hint="eastAsia"/>
                <w:sz w:val="18"/>
                <w:szCs w:val="18"/>
              </w:rPr>
              <w:t>その他管理責任者が要件を満たさないと判断した方</w:t>
            </w:r>
          </w:p>
        </w:tc>
      </w:tr>
      <w:tr w:rsidR="00781F83" w14:paraId="572FE322" w14:textId="77777777" w:rsidTr="00F52741">
        <w:tc>
          <w:tcPr>
            <w:tcW w:w="562" w:type="dxa"/>
            <w:shd w:val="clear" w:color="auto" w:fill="D9D9D9" w:themeFill="background1" w:themeFillShade="D9"/>
            <w:vAlign w:val="center"/>
          </w:tcPr>
          <w:p w14:paraId="5B9A3B58" w14:textId="676C5980" w:rsidR="00781F83" w:rsidRPr="00B1775E" w:rsidRDefault="00781F83" w:rsidP="00BC65A8">
            <w:pPr>
              <w:jc w:val="center"/>
              <w:rPr>
                <w:sz w:val="18"/>
                <w:szCs w:val="18"/>
              </w:rPr>
            </w:pPr>
            <w:r w:rsidRPr="00B1775E">
              <w:rPr>
                <w:rFonts w:hint="eastAsia"/>
                <w:sz w:val="18"/>
                <w:szCs w:val="18"/>
              </w:rPr>
              <w:t>7</w:t>
            </w:r>
          </w:p>
        </w:tc>
        <w:tc>
          <w:tcPr>
            <w:tcW w:w="1134" w:type="dxa"/>
            <w:vAlign w:val="center"/>
          </w:tcPr>
          <w:p w14:paraId="46E376EF" w14:textId="345C89F9" w:rsidR="00781F83" w:rsidRPr="00B1775E" w:rsidRDefault="00BC65A8" w:rsidP="00BC65A8">
            <w:pPr>
              <w:jc w:val="center"/>
              <w:rPr>
                <w:sz w:val="18"/>
                <w:szCs w:val="18"/>
              </w:rPr>
            </w:pPr>
            <w:r w:rsidRPr="00B1775E">
              <w:rPr>
                <w:rFonts w:hint="eastAsia"/>
                <w:sz w:val="18"/>
                <w:szCs w:val="18"/>
              </w:rPr>
              <w:t>出店期間</w:t>
            </w:r>
          </w:p>
        </w:tc>
        <w:tc>
          <w:tcPr>
            <w:tcW w:w="8040" w:type="dxa"/>
          </w:tcPr>
          <w:p w14:paraId="1F56921B" w14:textId="2496F8B6" w:rsidR="00781F83" w:rsidRPr="00B1775E" w:rsidRDefault="00701857">
            <w:pPr>
              <w:rPr>
                <w:sz w:val="18"/>
                <w:szCs w:val="18"/>
              </w:rPr>
            </w:pPr>
            <w:r w:rsidRPr="00B1775E">
              <w:rPr>
                <w:rFonts w:hint="eastAsia"/>
                <w:sz w:val="18"/>
                <w:szCs w:val="18"/>
              </w:rPr>
              <w:t>オープンから1年</w:t>
            </w:r>
          </w:p>
        </w:tc>
      </w:tr>
      <w:tr w:rsidR="00781F83" w14:paraId="338289F4" w14:textId="77777777" w:rsidTr="00F52741">
        <w:tc>
          <w:tcPr>
            <w:tcW w:w="562" w:type="dxa"/>
            <w:shd w:val="clear" w:color="auto" w:fill="D9D9D9" w:themeFill="background1" w:themeFillShade="D9"/>
            <w:vAlign w:val="center"/>
          </w:tcPr>
          <w:p w14:paraId="5B77596F" w14:textId="3567D4A1" w:rsidR="00781F83" w:rsidRPr="00B1775E" w:rsidRDefault="00781F83" w:rsidP="00BC65A8">
            <w:pPr>
              <w:jc w:val="center"/>
              <w:rPr>
                <w:sz w:val="18"/>
                <w:szCs w:val="18"/>
              </w:rPr>
            </w:pPr>
            <w:r w:rsidRPr="00B1775E">
              <w:rPr>
                <w:rFonts w:hint="eastAsia"/>
                <w:sz w:val="18"/>
                <w:szCs w:val="18"/>
              </w:rPr>
              <w:t>8</w:t>
            </w:r>
          </w:p>
        </w:tc>
        <w:tc>
          <w:tcPr>
            <w:tcW w:w="1134" w:type="dxa"/>
            <w:vAlign w:val="center"/>
          </w:tcPr>
          <w:p w14:paraId="0CAEE399" w14:textId="41D7FAE5" w:rsidR="00781F83" w:rsidRPr="00B1775E" w:rsidRDefault="00BC65A8" w:rsidP="00BC65A8">
            <w:pPr>
              <w:jc w:val="center"/>
              <w:rPr>
                <w:sz w:val="18"/>
                <w:szCs w:val="18"/>
              </w:rPr>
            </w:pPr>
            <w:r w:rsidRPr="00B1775E">
              <w:rPr>
                <w:rFonts w:hint="eastAsia"/>
                <w:sz w:val="18"/>
                <w:szCs w:val="18"/>
              </w:rPr>
              <w:t>営業日数</w:t>
            </w:r>
          </w:p>
        </w:tc>
        <w:tc>
          <w:tcPr>
            <w:tcW w:w="8040" w:type="dxa"/>
            <w:tcBorders>
              <w:bottom w:val="single" w:sz="4" w:space="0" w:color="auto"/>
            </w:tcBorders>
          </w:tcPr>
          <w:p w14:paraId="2C5E2A1E" w14:textId="320054A4" w:rsidR="00781F83" w:rsidRPr="00B1775E" w:rsidRDefault="00701857">
            <w:pPr>
              <w:rPr>
                <w:sz w:val="18"/>
                <w:szCs w:val="18"/>
              </w:rPr>
            </w:pPr>
            <w:r w:rsidRPr="00B1775E">
              <w:rPr>
                <w:rFonts w:hint="eastAsia"/>
                <w:sz w:val="18"/>
                <w:szCs w:val="18"/>
              </w:rPr>
              <w:t>応相談</w:t>
            </w:r>
          </w:p>
        </w:tc>
      </w:tr>
      <w:tr w:rsidR="00701857" w14:paraId="5845475E" w14:textId="77777777" w:rsidTr="00F52741">
        <w:tc>
          <w:tcPr>
            <w:tcW w:w="562" w:type="dxa"/>
            <w:vMerge w:val="restart"/>
            <w:shd w:val="clear" w:color="auto" w:fill="D9D9D9" w:themeFill="background1" w:themeFillShade="D9"/>
            <w:vAlign w:val="center"/>
          </w:tcPr>
          <w:p w14:paraId="01D6A4BD" w14:textId="4C436508" w:rsidR="00701857" w:rsidRPr="00B1775E" w:rsidRDefault="00701857" w:rsidP="00BC65A8">
            <w:pPr>
              <w:jc w:val="center"/>
              <w:rPr>
                <w:sz w:val="18"/>
                <w:szCs w:val="18"/>
              </w:rPr>
            </w:pPr>
            <w:r w:rsidRPr="00B1775E">
              <w:rPr>
                <w:rFonts w:hint="eastAsia"/>
                <w:sz w:val="18"/>
                <w:szCs w:val="18"/>
              </w:rPr>
              <w:t>9</w:t>
            </w:r>
          </w:p>
        </w:tc>
        <w:tc>
          <w:tcPr>
            <w:tcW w:w="1134" w:type="dxa"/>
            <w:vMerge w:val="restart"/>
            <w:vAlign w:val="center"/>
          </w:tcPr>
          <w:p w14:paraId="6A492905" w14:textId="77777777" w:rsidR="00701857" w:rsidRPr="00B1775E" w:rsidRDefault="00701857" w:rsidP="00BC65A8">
            <w:pPr>
              <w:jc w:val="center"/>
              <w:rPr>
                <w:sz w:val="18"/>
                <w:szCs w:val="18"/>
              </w:rPr>
            </w:pPr>
            <w:r w:rsidRPr="00B1775E">
              <w:rPr>
                <w:rFonts w:hint="eastAsia"/>
                <w:sz w:val="18"/>
                <w:szCs w:val="18"/>
              </w:rPr>
              <w:t>出店者の</w:t>
            </w:r>
          </w:p>
          <w:p w14:paraId="227A9139" w14:textId="72CAD48D" w:rsidR="00701857" w:rsidRPr="00B1775E" w:rsidRDefault="00701857" w:rsidP="00BC65A8">
            <w:pPr>
              <w:jc w:val="center"/>
              <w:rPr>
                <w:sz w:val="18"/>
                <w:szCs w:val="18"/>
              </w:rPr>
            </w:pPr>
            <w:r w:rsidRPr="00B1775E">
              <w:rPr>
                <w:rFonts w:hint="eastAsia"/>
                <w:sz w:val="18"/>
                <w:szCs w:val="18"/>
              </w:rPr>
              <w:t>負担費用</w:t>
            </w:r>
          </w:p>
        </w:tc>
        <w:tc>
          <w:tcPr>
            <w:tcW w:w="8040" w:type="dxa"/>
            <w:tcBorders>
              <w:bottom w:val="dotted" w:sz="4" w:space="0" w:color="auto"/>
            </w:tcBorders>
          </w:tcPr>
          <w:p w14:paraId="5321F1C7" w14:textId="6EE841AF" w:rsidR="00701857" w:rsidRPr="00B1775E" w:rsidRDefault="00701857" w:rsidP="00701857">
            <w:pPr>
              <w:pStyle w:val="a4"/>
              <w:numPr>
                <w:ilvl w:val="0"/>
                <w:numId w:val="2"/>
              </w:numPr>
              <w:ind w:leftChars="0"/>
              <w:rPr>
                <w:sz w:val="18"/>
                <w:szCs w:val="18"/>
              </w:rPr>
            </w:pPr>
            <w:r w:rsidRPr="00B1775E">
              <w:rPr>
                <w:rFonts w:hint="eastAsia"/>
                <w:sz w:val="18"/>
                <w:szCs w:val="18"/>
              </w:rPr>
              <w:t>利用料金　月額1</w:t>
            </w:r>
            <w:r w:rsidRPr="00B1775E">
              <w:rPr>
                <w:sz w:val="18"/>
                <w:szCs w:val="18"/>
              </w:rPr>
              <w:t>0,000</w:t>
            </w:r>
            <w:r w:rsidRPr="00B1775E">
              <w:rPr>
                <w:rFonts w:hint="eastAsia"/>
                <w:sz w:val="18"/>
                <w:szCs w:val="18"/>
              </w:rPr>
              <w:t>円</w:t>
            </w:r>
          </w:p>
        </w:tc>
      </w:tr>
      <w:tr w:rsidR="00701857" w14:paraId="0C57C49D" w14:textId="77777777" w:rsidTr="00F52741">
        <w:tc>
          <w:tcPr>
            <w:tcW w:w="562" w:type="dxa"/>
            <w:vMerge/>
            <w:shd w:val="clear" w:color="auto" w:fill="D9D9D9" w:themeFill="background1" w:themeFillShade="D9"/>
            <w:vAlign w:val="center"/>
          </w:tcPr>
          <w:p w14:paraId="754AD828" w14:textId="77777777" w:rsidR="00701857" w:rsidRPr="00B1775E" w:rsidRDefault="00701857" w:rsidP="00BC65A8">
            <w:pPr>
              <w:jc w:val="center"/>
              <w:rPr>
                <w:sz w:val="18"/>
                <w:szCs w:val="18"/>
              </w:rPr>
            </w:pPr>
          </w:p>
        </w:tc>
        <w:tc>
          <w:tcPr>
            <w:tcW w:w="1134" w:type="dxa"/>
            <w:vMerge/>
            <w:vAlign w:val="center"/>
          </w:tcPr>
          <w:p w14:paraId="53535B3C" w14:textId="77777777" w:rsidR="00701857" w:rsidRPr="00B1775E" w:rsidRDefault="00701857" w:rsidP="00BC65A8">
            <w:pPr>
              <w:jc w:val="center"/>
              <w:rPr>
                <w:sz w:val="18"/>
                <w:szCs w:val="18"/>
              </w:rPr>
            </w:pPr>
          </w:p>
        </w:tc>
        <w:tc>
          <w:tcPr>
            <w:tcW w:w="8040" w:type="dxa"/>
            <w:tcBorders>
              <w:top w:val="dotted" w:sz="4" w:space="0" w:color="auto"/>
              <w:bottom w:val="dotted" w:sz="4" w:space="0" w:color="auto"/>
            </w:tcBorders>
          </w:tcPr>
          <w:p w14:paraId="3FDFEB6F" w14:textId="269E8321" w:rsidR="00701857" w:rsidRPr="00B1775E" w:rsidRDefault="00701857" w:rsidP="00701857">
            <w:pPr>
              <w:pStyle w:val="a4"/>
              <w:numPr>
                <w:ilvl w:val="0"/>
                <w:numId w:val="2"/>
              </w:numPr>
              <w:ind w:leftChars="0"/>
              <w:rPr>
                <w:sz w:val="18"/>
                <w:szCs w:val="18"/>
              </w:rPr>
            </w:pPr>
            <w:r w:rsidRPr="00B1775E">
              <w:rPr>
                <w:rFonts w:hint="eastAsia"/>
                <w:sz w:val="18"/>
                <w:szCs w:val="18"/>
              </w:rPr>
              <w:t>水道光熱費は利用料金に含む</w:t>
            </w:r>
          </w:p>
        </w:tc>
      </w:tr>
      <w:tr w:rsidR="00701857" w14:paraId="33B477BA" w14:textId="77777777" w:rsidTr="00F52741">
        <w:tc>
          <w:tcPr>
            <w:tcW w:w="562" w:type="dxa"/>
            <w:vMerge/>
            <w:shd w:val="clear" w:color="auto" w:fill="D9D9D9" w:themeFill="background1" w:themeFillShade="D9"/>
            <w:vAlign w:val="center"/>
          </w:tcPr>
          <w:p w14:paraId="327CC0C6" w14:textId="77777777" w:rsidR="00701857" w:rsidRPr="00B1775E" w:rsidRDefault="00701857" w:rsidP="00BC65A8">
            <w:pPr>
              <w:jc w:val="center"/>
              <w:rPr>
                <w:sz w:val="18"/>
                <w:szCs w:val="18"/>
              </w:rPr>
            </w:pPr>
          </w:p>
        </w:tc>
        <w:tc>
          <w:tcPr>
            <w:tcW w:w="1134" w:type="dxa"/>
            <w:vMerge/>
            <w:vAlign w:val="center"/>
          </w:tcPr>
          <w:p w14:paraId="76FC3282" w14:textId="77777777" w:rsidR="00701857" w:rsidRPr="00B1775E" w:rsidRDefault="00701857" w:rsidP="00BC65A8">
            <w:pPr>
              <w:jc w:val="center"/>
              <w:rPr>
                <w:sz w:val="18"/>
                <w:szCs w:val="18"/>
              </w:rPr>
            </w:pPr>
          </w:p>
        </w:tc>
        <w:tc>
          <w:tcPr>
            <w:tcW w:w="8040" w:type="dxa"/>
            <w:tcBorders>
              <w:top w:val="dotted" w:sz="4" w:space="0" w:color="auto"/>
              <w:bottom w:val="dotted" w:sz="4" w:space="0" w:color="auto"/>
            </w:tcBorders>
          </w:tcPr>
          <w:p w14:paraId="442AA97A" w14:textId="31EF3764" w:rsidR="00701857" w:rsidRPr="00B1775E" w:rsidRDefault="00701857" w:rsidP="00701857">
            <w:pPr>
              <w:pStyle w:val="a4"/>
              <w:numPr>
                <w:ilvl w:val="0"/>
                <w:numId w:val="2"/>
              </w:numPr>
              <w:ind w:leftChars="0"/>
              <w:rPr>
                <w:sz w:val="18"/>
                <w:szCs w:val="18"/>
              </w:rPr>
            </w:pPr>
            <w:r w:rsidRPr="00B1775E">
              <w:rPr>
                <w:rFonts w:hint="eastAsia"/>
                <w:sz w:val="18"/>
                <w:szCs w:val="18"/>
              </w:rPr>
              <w:t>運営店舗の事業経費</w:t>
            </w:r>
          </w:p>
        </w:tc>
      </w:tr>
      <w:tr w:rsidR="00701857" w14:paraId="2F0E1F73" w14:textId="77777777" w:rsidTr="00F52741">
        <w:tc>
          <w:tcPr>
            <w:tcW w:w="562" w:type="dxa"/>
            <w:vMerge/>
            <w:shd w:val="clear" w:color="auto" w:fill="D9D9D9" w:themeFill="background1" w:themeFillShade="D9"/>
            <w:vAlign w:val="center"/>
          </w:tcPr>
          <w:p w14:paraId="46160A5E" w14:textId="77777777" w:rsidR="00701857" w:rsidRPr="00B1775E" w:rsidRDefault="00701857" w:rsidP="00BC65A8">
            <w:pPr>
              <w:jc w:val="center"/>
              <w:rPr>
                <w:sz w:val="18"/>
                <w:szCs w:val="18"/>
              </w:rPr>
            </w:pPr>
          </w:p>
        </w:tc>
        <w:tc>
          <w:tcPr>
            <w:tcW w:w="1134" w:type="dxa"/>
            <w:vMerge/>
            <w:vAlign w:val="center"/>
          </w:tcPr>
          <w:p w14:paraId="569885B3" w14:textId="77777777" w:rsidR="00701857" w:rsidRPr="00B1775E" w:rsidRDefault="00701857" w:rsidP="00BC65A8">
            <w:pPr>
              <w:jc w:val="center"/>
              <w:rPr>
                <w:sz w:val="18"/>
                <w:szCs w:val="18"/>
              </w:rPr>
            </w:pPr>
          </w:p>
        </w:tc>
        <w:tc>
          <w:tcPr>
            <w:tcW w:w="8040" w:type="dxa"/>
            <w:tcBorders>
              <w:top w:val="dotted" w:sz="4" w:space="0" w:color="auto"/>
              <w:bottom w:val="dotted" w:sz="4" w:space="0" w:color="auto"/>
            </w:tcBorders>
          </w:tcPr>
          <w:p w14:paraId="344DFDCB" w14:textId="00627B2A" w:rsidR="00701857" w:rsidRPr="00B1775E" w:rsidRDefault="00701857" w:rsidP="00701857">
            <w:pPr>
              <w:pStyle w:val="a4"/>
              <w:numPr>
                <w:ilvl w:val="0"/>
                <w:numId w:val="2"/>
              </w:numPr>
              <w:ind w:leftChars="0"/>
              <w:rPr>
                <w:sz w:val="18"/>
                <w:szCs w:val="18"/>
              </w:rPr>
            </w:pPr>
            <w:r w:rsidRPr="00B1775E">
              <w:rPr>
                <w:rFonts w:hint="eastAsia"/>
                <w:sz w:val="18"/>
                <w:szCs w:val="18"/>
              </w:rPr>
              <w:t>店舗保険　月額1</w:t>
            </w:r>
            <w:r w:rsidRPr="00B1775E">
              <w:rPr>
                <w:sz w:val="18"/>
                <w:szCs w:val="18"/>
              </w:rPr>
              <w:t>,500</w:t>
            </w:r>
            <w:r w:rsidRPr="00B1775E">
              <w:rPr>
                <w:rFonts w:hint="eastAsia"/>
                <w:sz w:val="18"/>
                <w:szCs w:val="18"/>
              </w:rPr>
              <w:t>円程度（個人にて加入）</w:t>
            </w:r>
          </w:p>
        </w:tc>
      </w:tr>
      <w:tr w:rsidR="00701857" w14:paraId="4B01A98F" w14:textId="77777777" w:rsidTr="00F52741">
        <w:tc>
          <w:tcPr>
            <w:tcW w:w="562" w:type="dxa"/>
            <w:vMerge/>
            <w:shd w:val="clear" w:color="auto" w:fill="D9D9D9" w:themeFill="background1" w:themeFillShade="D9"/>
            <w:vAlign w:val="center"/>
          </w:tcPr>
          <w:p w14:paraId="69C44DE0" w14:textId="77777777" w:rsidR="00701857" w:rsidRPr="00B1775E" w:rsidRDefault="00701857" w:rsidP="00BC65A8">
            <w:pPr>
              <w:jc w:val="center"/>
              <w:rPr>
                <w:sz w:val="18"/>
                <w:szCs w:val="18"/>
              </w:rPr>
            </w:pPr>
          </w:p>
        </w:tc>
        <w:tc>
          <w:tcPr>
            <w:tcW w:w="1134" w:type="dxa"/>
            <w:vMerge/>
            <w:vAlign w:val="center"/>
          </w:tcPr>
          <w:p w14:paraId="2AEC8782" w14:textId="77777777" w:rsidR="00701857" w:rsidRPr="00B1775E" w:rsidRDefault="00701857" w:rsidP="00BC65A8">
            <w:pPr>
              <w:jc w:val="center"/>
              <w:rPr>
                <w:sz w:val="18"/>
                <w:szCs w:val="18"/>
              </w:rPr>
            </w:pPr>
          </w:p>
        </w:tc>
        <w:tc>
          <w:tcPr>
            <w:tcW w:w="8040" w:type="dxa"/>
            <w:tcBorders>
              <w:top w:val="dotted" w:sz="4" w:space="0" w:color="auto"/>
            </w:tcBorders>
          </w:tcPr>
          <w:p w14:paraId="4F1746BD" w14:textId="50A47AD8" w:rsidR="00701857" w:rsidRPr="00B1775E" w:rsidRDefault="00701857">
            <w:pPr>
              <w:rPr>
                <w:sz w:val="18"/>
                <w:szCs w:val="18"/>
              </w:rPr>
            </w:pPr>
            <w:r w:rsidRPr="00B1775E">
              <w:rPr>
                <w:rFonts w:hint="eastAsia"/>
                <w:sz w:val="18"/>
                <w:szCs w:val="18"/>
              </w:rPr>
              <w:t>※費用負担区分が不明瞭なものについては、出店者と管理運営委員会との協議により決定します</w:t>
            </w:r>
          </w:p>
        </w:tc>
      </w:tr>
      <w:tr w:rsidR="00781F83" w14:paraId="6B67BE30" w14:textId="77777777" w:rsidTr="00F52741">
        <w:tc>
          <w:tcPr>
            <w:tcW w:w="562" w:type="dxa"/>
            <w:shd w:val="clear" w:color="auto" w:fill="D9D9D9" w:themeFill="background1" w:themeFillShade="D9"/>
            <w:vAlign w:val="center"/>
          </w:tcPr>
          <w:p w14:paraId="69185F40" w14:textId="4127B324" w:rsidR="00781F83" w:rsidRPr="00B1775E" w:rsidRDefault="00BC65A8" w:rsidP="00BC65A8">
            <w:pPr>
              <w:jc w:val="center"/>
              <w:rPr>
                <w:sz w:val="18"/>
                <w:szCs w:val="18"/>
              </w:rPr>
            </w:pPr>
            <w:r w:rsidRPr="00B1775E">
              <w:rPr>
                <w:rFonts w:hint="eastAsia"/>
                <w:sz w:val="18"/>
                <w:szCs w:val="18"/>
              </w:rPr>
              <w:t>10</w:t>
            </w:r>
          </w:p>
        </w:tc>
        <w:tc>
          <w:tcPr>
            <w:tcW w:w="1134" w:type="dxa"/>
            <w:vAlign w:val="center"/>
          </w:tcPr>
          <w:p w14:paraId="670AFEE0" w14:textId="0C218A64" w:rsidR="00781F83" w:rsidRPr="00B1775E" w:rsidRDefault="00BC65A8" w:rsidP="00BC65A8">
            <w:pPr>
              <w:jc w:val="center"/>
              <w:rPr>
                <w:sz w:val="18"/>
                <w:szCs w:val="18"/>
              </w:rPr>
            </w:pPr>
            <w:r w:rsidRPr="00B1775E">
              <w:rPr>
                <w:rFonts w:hint="eastAsia"/>
                <w:sz w:val="18"/>
                <w:szCs w:val="18"/>
              </w:rPr>
              <w:t>募集期間</w:t>
            </w:r>
          </w:p>
        </w:tc>
        <w:tc>
          <w:tcPr>
            <w:tcW w:w="8040" w:type="dxa"/>
          </w:tcPr>
          <w:p w14:paraId="2BE0D568" w14:textId="4647C552" w:rsidR="00781F83" w:rsidRPr="00B1775E" w:rsidRDefault="00701857">
            <w:pPr>
              <w:rPr>
                <w:sz w:val="18"/>
                <w:szCs w:val="18"/>
              </w:rPr>
            </w:pPr>
            <w:r w:rsidRPr="00B1775E">
              <w:rPr>
                <w:rFonts w:hint="eastAsia"/>
                <w:sz w:val="18"/>
                <w:szCs w:val="18"/>
              </w:rPr>
              <w:t>随</w:t>
            </w:r>
            <w:r w:rsidR="004C6F39">
              <w:rPr>
                <w:rFonts w:hint="eastAsia"/>
                <w:sz w:val="18"/>
                <w:szCs w:val="18"/>
              </w:rPr>
              <w:t xml:space="preserve">　</w:t>
            </w:r>
            <w:r w:rsidRPr="00B1775E">
              <w:rPr>
                <w:rFonts w:hint="eastAsia"/>
                <w:sz w:val="18"/>
                <w:szCs w:val="18"/>
              </w:rPr>
              <w:t>時</w:t>
            </w:r>
          </w:p>
        </w:tc>
      </w:tr>
      <w:tr w:rsidR="00781F83" w14:paraId="3A68B3CA" w14:textId="77777777" w:rsidTr="00F52741">
        <w:tc>
          <w:tcPr>
            <w:tcW w:w="562" w:type="dxa"/>
            <w:shd w:val="clear" w:color="auto" w:fill="D9D9D9" w:themeFill="background1" w:themeFillShade="D9"/>
            <w:vAlign w:val="center"/>
          </w:tcPr>
          <w:p w14:paraId="6AF21796" w14:textId="7CEAD7C7" w:rsidR="00781F83" w:rsidRPr="00B1775E" w:rsidRDefault="00BC65A8" w:rsidP="00BC65A8">
            <w:pPr>
              <w:jc w:val="center"/>
              <w:rPr>
                <w:sz w:val="18"/>
                <w:szCs w:val="18"/>
              </w:rPr>
            </w:pPr>
            <w:r w:rsidRPr="00B1775E">
              <w:rPr>
                <w:rFonts w:hint="eastAsia"/>
                <w:sz w:val="18"/>
                <w:szCs w:val="18"/>
              </w:rPr>
              <w:t>11</w:t>
            </w:r>
          </w:p>
        </w:tc>
        <w:tc>
          <w:tcPr>
            <w:tcW w:w="1134" w:type="dxa"/>
            <w:vAlign w:val="center"/>
          </w:tcPr>
          <w:p w14:paraId="647FC655" w14:textId="3A3A7906" w:rsidR="00781F83" w:rsidRPr="00B1775E" w:rsidRDefault="00BC65A8" w:rsidP="00BC65A8">
            <w:pPr>
              <w:jc w:val="center"/>
              <w:rPr>
                <w:sz w:val="18"/>
                <w:szCs w:val="18"/>
              </w:rPr>
            </w:pPr>
            <w:r w:rsidRPr="00B1775E">
              <w:rPr>
                <w:rFonts w:hint="eastAsia"/>
                <w:sz w:val="18"/>
                <w:szCs w:val="18"/>
              </w:rPr>
              <w:t>応募方法</w:t>
            </w:r>
          </w:p>
        </w:tc>
        <w:tc>
          <w:tcPr>
            <w:tcW w:w="8040" w:type="dxa"/>
          </w:tcPr>
          <w:p w14:paraId="14E89A00" w14:textId="006DADFF" w:rsidR="00781F83" w:rsidRPr="00B1775E" w:rsidRDefault="00701857">
            <w:pPr>
              <w:rPr>
                <w:sz w:val="18"/>
                <w:szCs w:val="18"/>
              </w:rPr>
            </w:pPr>
            <w:r w:rsidRPr="00B1775E">
              <w:rPr>
                <w:rFonts w:hint="eastAsia"/>
                <w:sz w:val="18"/>
                <w:szCs w:val="18"/>
              </w:rPr>
              <w:t>応募用紙に必要事項を記入の</w:t>
            </w:r>
            <w:r w:rsidR="00B1775E" w:rsidRPr="00B1775E">
              <w:rPr>
                <w:rFonts w:hint="eastAsia"/>
                <w:sz w:val="18"/>
                <w:szCs w:val="18"/>
              </w:rPr>
              <w:t>上、郵送またはメールで提出</w:t>
            </w:r>
            <w:r w:rsidR="00756247">
              <w:rPr>
                <w:sz w:val="18"/>
                <w:szCs w:val="18"/>
              </w:rPr>
              <w:br/>
            </w:r>
            <w:r w:rsidR="00756247" w:rsidRPr="00F52741">
              <w:rPr>
                <w:rFonts w:hint="eastAsia"/>
                <w:sz w:val="16"/>
                <w:szCs w:val="16"/>
              </w:rPr>
              <w:t>※応募用紙はれいほく田舎暮らしネットワークのホームページにてダウンロードして入手してください</w:t>
            </w:r>
          </w:p>
        </w:tc>
      </w:tr>
      <w:tr w:rsidR="00781F83" w14:paraId="38982CC7" w14:textId="77777777" w:rsidTr="00F52741">
        <w:tc>
          <w:tcPr>
            <w:tcW w:w="562" w:type="dxa"/>
            <w:shd w:val="clear" w:color="auto" w:fill="D9D9D9" w:themeFill="background1" w:themeFillShade="D9"/>
            <w:vAlign w:val="center"/>
          </w:tcPr>
          <w:p w14:paraId="5DC6124A" w14:textId="65D5ED08" w:rsidR="00781F83" w:rsidRPr="00B1775E" w:rsidRDefault="00BC65A8" w:rsidP="00BC65A8">
            <w:pPr>
              <w:jc w:val="center"/>
              <w:rPr>
                <w:sz w:val="18"/>
                <w:szCs w:val="18"/>
              </w:rPr>
            </w:pPr>
            <w:r w:rsidRPr="00B1775E">
              <w:rPr>
                <w:rFonts w:hint="eastAsia"/>
                <w:sz w:val="18"/>
                <w:szCs w:val="18"/>
              </w:rPr>
              <w:t>12</w:t>
            </w:r>
          </w:p>
        </w:tc>
        <w:tc>
          <w:tcPr>
            <w:tcW w:w="1134" w:type="dxa"/>
            <w:vAlign w:val="center"/>
          </w:tcPr>
          <w:p w14:paraId="12B88CC8" w14:textId="62E66E8D" w:rsidR="00781F83" w:rsidRPr="00B1775E" w:rsidRDefault="00BC65A8" w:rsidP="00BC65A8">
            <w:pPr>
              <w:jc w:val="center"/>
              <w:rPr>
                <w:sz w:val="18"/>
                <w:szCs w:val="18"/>
              </w:rPr>
            </w:pPr>
            <w:r w:rsidRPr="00B1775E">
              <w:rPr>
                <w:rFonts w:hint="eastAsia"/>
                <w:sz w:val="18"/>
                <w:szCs w:val="18"/>
              </w:rPr>
              <w:t>選定方法</w:t>
            </w:r>
          </w:p>
        </w:tc>
        <w:tc>
          <w:tcPr>
            <w:tcW w:w="8040" w:type="dxa"/>
          </w:tcPr>
          <w:p w14:paraId="4CFD9DB6" w14:textId="19D0E31A" w:rsidR="00781F83" w:rsidRPr="00B1775E" w:rsidRDefault="00B1775E">
            <w:pPr>
              <w:rPr>
                <w:sz w:val="18"/>
                <w:szCs w:val="18"/>
              </w:rPr>
            </w:pPr>
            <w:r>
              <w:rPr>
                <w:rFonts w:hint="eastAsia"/>
                <w:sz w:val="18"/>
                <w:szCs w:val="18"/>
              </w:rPr>
              <w:t>チャレンジショップ運営委員会において審査し、後日審査結果を通知します。審査前に面談を行います</w:t>
            </w:r>
          </w:p>
        </w:tc>
      </w:tr>
      <w:tr w:rsidR="00781F83" w14:paraId="7033399C" w14:textId="77777777" w:rsidTr="00F52741">
        <w:trPr>
          <w:trHeight w:val="1056"/>
        </w:trPr>
        <w:tc>
          <w:tcPr>
            <w:tcW w:w="562" w:type="dxa"/>
            <w:shd w:val="clear" w:color="auto" w:fill="D9D9D9" w:themeFill="background1" w:themeFillShade="D9"/>
            <w:vAlign w:val="center"/>
          </w:tcPr>
          <w:p w14:paraId="40FAAA15" w14:textId="62EFD13B" w:rsidR="00781F83" w:rsidRPr="00B1775E" w:rsidRDefault="00BC65A8" w:rsidP="00BC65A8">
            <w:pPr>
              <w:jc w:val="center"/>
              <w:rPr>
                <w:sz w:val="18"/>
                <w:szCs w:val="18"/>
              </w:rPr>
            </w:pPr>
            <w:r w:rsidRPr="00B1775E">
              <w:rPr>
                <w:rFonts w:hint="eastAsia"/>
                <w:sz w:val="18"/>
                <w:szCs w:val="18"/>
              </w:rPr>
              <w:t>13</w:t>
            </w:r>
          </w:p>
        </w:tc>
        <w:tc>
          <w:tcPr>
            <w:tcW w:w="1134" w:type="dxa"/>
            <w:vAlign w:val="center"/>
          </w:tcPr>
          <w:p w14:paraId="6B5BAEA9" w14:textId="152A5D7D" w:rsidR="00781F83" w:rsidRPr="00B1775E" w:rsidRDefault="00BC65A8" w:rsidP="00BC65A8">
            <w:pPr>
              <w:jc w:val="center"/>
              <w:rPr>
                <w:sz w:val="18"/>
                <w:szCs w:val="18"/>
              </w:rPr>
            </w:pPr>
            <w:r w:rsidRPr="00B1775E">
              <w:rPr>
                <w:rFonts w:hint="eastAsia"/>
                <w:sz w:val="18"/>
                <w:szCs w:val="18"/>
              </w:rPr>
              <w:t>お問合せ</w:t>
            </w:r>
          </w:p>
        </w:tc>
        <w:tc>
          <w:tcPr>
            <w:tcW w:w="8040" w:type="dxa"/>
          </w:tcPr>
          <w:p w14:paraId="364D905D" w14:textId="77777777" w:rsidR="00781F83" w:rsidRDefault="00B1775E">
            <w:pPr>
              <w:rPr>
                <w:sz w:val="18"/>
                <w:szCs w:val="18"/>
              </w:rPr>
            </w:pPr>
            <w:bookmarkStart w:id="0" w:name="_Hlk92467111"/>
            <w:r>
              <w:rPr>
                <w:rFonts w:hint="eastAsia"/>
                <w:sz w:val="18"/>
                <w:szCs w:val="18"/>
              </w:rPr>
              <w:t>特定非営利活動法人　れいほく田舎暮らしネットワーク　チャレンジショップ担当：中山</w:t>
            </w:r>
          </w:p>
          <w:p w14:paraId="37B176CF" w14:textId="70DB2B79" w:rsidR="00B1775E" w:rsidRDefault="00B1775E" w:rsidP="004C6F39">
            <w:pPr>
              <w:ind w:firstLineChars="100" w:firstLine="180"/>
              <w:rPr>
                <w:sz w:val="18"/>
                <w:szCs w:val="18"/>
              </w:rPr>
            </w:pPr>
            <w:r>
              <w:rPr>
                <w:rFonts w:hint="eastAsia"/>
                <w:sz w:val="18"/>
                <w:szCs w:val="18"/>
              </w:rPr>
              <w:t>〒781-3521　高知県土佐郡土佐町田井1667　おこぜハウス内</w:t>
            </w:r>
            <w:r w:rsidR="009B20C7">
              <w:rPr>
                <w:rFonts w:hint="eastAsia"/>
                <w:sz w:val="18"/>
                <w:szCs w:val="18"/>
              </w:rPr>
              <w:t>事務所</w:t>
            </w:r>
          </w:p>
          <w:p w14:paraId="37486ABA" w14:textId="433B8C95" w:rsidR="00B1775E" w:rsidRPr="00B1775E" w:rsidRDefault="00B1775E" w:rsidP="004C6F39">
            <w:pPr>
              <w:ind w:firstLineChars="100" w:firstLine="180"/>
              <w:rPr>
                <w:sz w:val="18"/>
                <w:szCs w:val="18"/>
              </w:rPr>
            </w:pPr>
            <w:r>
              <w:rPr>
                <w:rFonts w:hint="eastAsia"/>
                <w:sz w:val="18"/>
                <w:szCs w:val="18"/>
              </w:rPr>
              <w:t>TEL</w:t>
            </w:r>
            <w:r w:rsidR="004C6F39">
              <w:rPr>
                <w:rFonts w:hint="eastAsia"/>
                <w:sz w:val="18"/>
                <w:szCs w:val="18"/>
              </w:rPr>
              <w:t>/</w:t>
            </w:r>
            <w:r>
              <w:rPr>
                <w:rFonts w:hint="eastAsia"/>
                <w:sz w:val="18"/>
                <w:szCs w:val="18"/>
              </w:rPr>
              <w:t>(0887)72-9303</w:t>
            </w:r>
            <w:r w:rsidR="004C6F39">
              <w:rPr>
                <w:rFonts w:hint="eastAsia"/>
                <w:sz w:val="18"/>
                <w:szCs w:val="18"/>
              </w:rPr>
              <w:t xml:space="preserve">　</w:t>
            </w:r>
            <w:r>
              <w:rPr>
                <w:rFonts w:hint="eastAsia"/>
                <w:sz w:val="18"/>
                <w:szCs w:val="18"/>
              </w:rPr>
              <w:t xml:space="preserve">　e-mail</w:t>
            </w:r>
            <w:r w:rsidR="004C6F39">
              <w:rPr>
                <w:rFonts w:hint="eastAsia"/>
                <w:sz w:val="18"/>
                <w:szCs w:val="18"/>
              </w:rPr>
              <w:t>/</w:t>
            </w:r>
            <w:r>
              <w:rPr>
                <w:rFonts w:hint="eastAsia"/>
                <w:sz w:val="18"/>
                <w:szCs w:val="18"/>
              </w:rPr>
              <w:t>i</w:t>
            </w:r>
            <w:r>
              <w:rPr>
                <w:sz w:val="18"/>
                <w:szCs w:val="18"/>
              </w:rPr>
              <w:t>nfo@reihoku</w:t>
            </w:r>
            <w:r w:rsidR="004C6F39">
              <w:rPr>
                <w:sz w:val="18"/>
                <w:szCs w:val="18"/>
              </w:rPr>
              <w:t>.in</w:t>
            </w:r>
            <w:bookmarkEnd w:id="0"/>
          </w:p>
        </w:tc>
      </w:tr>
    </w:tbl>
    <w:p w14:paraId="6860935B" w14:textId="77777777" w:rsidR="00781F83" w:rsidRDefault="00781F83" w:rsidP="004C6F39">
      <w:pPr>
        <w:rPr>
          <w:rFonts w:hint="eastAsia"/>
        </w:rPr>
      </w:pPr>
    </w:p>
    <w:sectPr w:rsidR="00781F83" w:rsidSect="0099731B">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8BF8" w14:textId="77777777" w:rsidR="0042234C" w:rsidRDefault="0042234C" w:rsidP="009C3B7D">
      <w:r>
        <w:separator/>
      </w:r>
    </w:p>
  </w:endnote>
  <w:endnote w:type="continuationSeparator" w:id="0">
    <w:p w14:paraId="772508FB" w14:textId="77777777" w:rsidR="0042234C" w:rsidRDefault="0042234C" w:rsidP="009C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042D" w14:textId="77777777" w:rsidR="0042234C" w:rsidRDefault="0042234C" w:rsidP="009C3B7D">
      <w:r>
        <w:separator/>
      </w:r>
    </w:p>
  </w:footnote>
  <w:footnote w:type="continuationSeparator" w:id="0">
    <w:p w14:paraId="21C72721" w14:textId="77777777" w:rsidR="0042234C" w:rsidRDefault="0042234C" w:rsidP="009C3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E22FB"/>
    <w:multiLevelType w:val="hybridMultilevel"/>
    <w:tmpl w:val="19A42CC0"/>
    <w:lvl w:ilvl="0" w:tplc="297E3A9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475FBF"/>
    <w:multiLevelType w:val="hybridMultilevel"/>
    <w:tmpl w:val="F72AB8C0"/>
    <w:lvl w:ilvl="0" w:tplc="150260B0">
      <w:start w:val="1"/>
      <w:numFmt w:val="decimalEnclosedParen"/>
      <w:lvlText w:val="%1"/>
      <w:lvlJc w:val="left"/>
      <w:pPr>
        <w:ind w:left="360" w:hanging="360"/>
      </w:pPr>
      <w:rPr>
        <w:rFonts w:hint="default"/>
      </w:rPr>
    </w:lvl>
    <w:lvl w:ilvl="1" w:tplc="4294A6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83"/>
    <w:rsid w:val="001A195C"/>
    <w:rsid w:val="003D4522"/>
    <w:rsid w:val="0042234C"/>
    <w:rsid w:val="004C6F39"/>
    <w:rsid w:val="00701857"/>
    <w:rsid w:val="00756247"/>
    <w:rsid w:val="00781F83"/>
    <w:rsid w:val="007B4F6E"/>
    <w:rsid w:val="0092092D"/>
    <w:rsid w:val="0099731B"/>
    <w:rsid w:val="009B20C7"/>
    <w:rsid w:val="009C3B7D"/>
    <w:rsid w:val="00B1775E"/>
    <w:rsid w:val="00BC65A8"/>
    <w:rsid w:val="00F52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0F446"/>
  <w15:chartTrackingRefBased/>
  <w15:docId w15:val="{A39A564D-3485-490D-874D-1AF52BCC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1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092D"/>
    <w:pPr>
      <w:ind w:leftChars="400" w:left="840"/>
    </w:pPr>
  </w:style>
  <w:style w:type="paragraph" w:styleId="a5">
    <w:name w:val="header"/>
    <w:basedOn w:val="a"/>
    <w:link w:val="a6"/>
    <w:uiPriority w:val="99"/>
    <w:unhideWhenUsed/>
    <w:rsid w:val="009C3B7D"/>
    <w:pPr>
      <w:tabs>
        <w:tab w:val="center" w:pos="4252"/>
        <w:tab w:val="right" w:pos="8504"/>
      </w:tabs>
      <w:snapToGrid w:val="0"/>
    </w:pPr>
  </w:style>
  <w:style w:type="character" w:customStyle="1" w:styleId="a6">
    <w:name w:val="ヘッダー (文字)"/>
    <w:basedOn w:val="a0"/>
    <w:link w:val="a5"/>
    <w:uiPriority w:val="99"/>
    <w:rsid w:val="009C3B7D"/>
  </w:style>
  <w:style w:type="paragraph" w:styleId="a7">
    <w:name w:val="footer"/>
    <w:basedOn w:val="a"/>
    <w:link w:val="a8"/>
    <w:uiPriority w:val="99"/>
    <w:unhideWhenUsed/>
    <w:rsid w:val="009C3B7D"/>
    <w:pPr>
      <w:tabs>
        <w:tab w:val="center" w:pos="4252"/>
        <w:tab w:val="right" w:pos="8504"/>
      </w:tabs>
      <w:snapToGrid w:val="0"/>
    </w:pPr>
  </w:style>
  <w:style w:type="character" w:customStyle="1" w:styleId="a8">
    <w:name w:val="フッター (文字)"/>
    <w:basedOn w:val="a0"/>
    <w:link w:val="a7"/>
    <w:uiPriority w:val="99"/>
    <w:rsid w:val="009C3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Nakayama Mizuki</dc:creator>
  <cp:keywords/>
  <dc:description/>
  <cp:lastModifiedBy>Nakayama Mizuki</cp:lastModifiedBy>
  <cp:revision>4</cp:revision>
  <cp:lastPrinted>2022-01-07T07:14:00Z</cp:lastPrinted>
  <dcterms:created xsi:type="dcterms:W3CDTF">2022-01-07T00:41:00Z</dcterms:created>
  <dcterms:modified xsi:type="dcterms:W3CDTF">2022-01-07T08:00:00Z</dcterms:modified>
</cp:coreProperties>
</file>